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513fa90933ec4804" /><Relationship Type="http://schemas.openxmlformats.org/package/2006/relationships/metadata/core-properties" Target="package/services/metadata/core-properties/0b76bf4e01114915a8edf45f78d63698.psmdcp" Id="Rc042a70e93d24e0a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1B352962" w14:paraId="666EAF5F" wp14:textId="77777777">
      <w:pPr>
        <w:spacing w:before="0" w:after="0" w:afterAutospacing="off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1B352962">
        <w:rPr>
          <w:rFonts w:ascii="Calibri" w:hAnsi="Calibri" w:eastAsia="Calibri" w:cs="Calibri"/>
          <w:b w:val="1"/>
          <w:bCs w:val="1"/>
          <w:i w:val="1"/>
          <w:iCs w:val="1"/>
          <w:color w:val="auto"/>
          <w:spacing w:val="0"/>
          <w:position w:val="0"/>
          <w:sz w:val="22"/>
          <w:szCs w:val="22"/>
          <w:shd w:val="clear" w:fill="auto"/>
        </w:rPr>
        <w:t xml:space="preserve">Список аналогов</w:t>
      </w:r>
    </w:p>
    <w:tbl>
      <w:tblPr>
        <w:tblStyle w:val="TableGrid"/>
        <w:tblW w:w="9075" w:type="dxa"/>
        <w:tblLayout w:type="fixed"/>
        <w:tblLook w:val="06A0" w:firstRow="1" w:lastRow="0" w:firstColumn="1" w:lastColumn="0" w:noHBand="1" w:noVBand="1"/>
      </w:tblPr>
      <w:tblGrid>
        <w:gridCol w:w="2340"/>
        <w:gridCol w:w="3240"/>
        <w:gridCol w:w="3495"/>
      </w:tblGrid>
      <w:tr w:rsidR="1B352962" w:rsidTr="7CB398FC" w14:paraId="76F08F74">
        <w:trPr>
          <w:trHeight w:val="1140"/>
        </w:trPr>
        <w:tc>
          <w:tcPr>
            <w:tcW w:w="2340" w:type="dxa"/>
            <w:tcMar/>
          </w:tcPr>
          <w:p w:rsidR="1B352962" w:rsidP="1B352962" w:rsidRDefault="1B352962" w14:paraId="6FD8EAAF" w14:textId="0B1B7602">
            <w:pPr>
              <w:pStyle w:val="Normal"/>
              <w:spacing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Mar/>
          </w:tcPr>
          <w:p w:rsidR="1B352962" w:rsidP="1B352962" w:rsidRDefault="1B352962" w14:paraId="1D0FBF42" w14:textId="7CCEE46C">
            <w:pPr>
              <w:spacing w:before="0" w:after="0" w:afterAutospacing="off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hyperlink r:id="Re9333ffb2cb9411e">
              <w:r w:rsidRPr="1B352962" w:rsidR="1B352962">
                <w:rPr>
                  <w:rFonts w:ascii="Calibri" w:hAnsi="Calibri" w:eastAsia="Calibri" w:cs="Calibri"/>
                  <w:color w:val="0000FF"/>
                  <w:sz w:val="22"/>
                  <w:szCs w:val="22"/>
                  <w:u w:val="single"/>
                </w:rPr>
                <w:t>https://factorio.su/ru/</w:t>
              </w:r>
            </w:hyperlink>
          </w:p>
        </w:tc>
        <w:tc>
          <w:tcPr>
            <w:tcW w:w="3495" w:type="dxa"/>
            <w:tcMar/>
          </w:tcPr>
          <w:p w:rsidR="1B352962" w:rsidP="1B352962" w:rsidRDefault="1B352962" w14:paraId="348E06F0" w14:textId="22FED22F">
            <w:pPr>
              <w:spacing w:before="0" w:after="0" w:afterAutospacing="off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hyperlink r:id="R9c69223cb9324b57">
              <w:r w:rsidRPr="1C54F717" w:rsidR="1C54F717">
                <w:rPr>
                  <w:rFonts w:ascii="Calibri" w:hAnsi="Calibri" w:eastAsia="Calibri" w:cs="Calibri"/>
                  <w:color w:val="0000FF"/>
                  <w:sz w:val="22"/>
                  <w:szCs w:val="22"/>
                  <w:u w:val="single"/>
                </w:rPr>
                <w:t>https://steamcommunity.com/sharedfiles/filedetails/?id=1784249181</w:t>
              </w:r>
            </w:hyperlink>
          </w:p>
        </w:tc>
      </w:tr>
      <w:tr w:rsidR="1B352962" w:rsidTr="7CB398FC" w14:paraId="058FD923">
        <w:tc>
          <w:tcPr>
            <w:tcW w:w="2340" w:type="dxa"/>
            <w:tcMar/>
          </w:tcPr>
          <w:p w:rsidR="1B352962" w:rsidP="1B352962" w:rsidRDefault="1B352962" w14:paraId="08E959EF" w14:textId="69C6A092">
            <w:pPr>
              <w:pStyle w:val="Normal"/>
              <w:spacing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proofErr w:type="spellStart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информативность</w:t>
            </w:r>
            <w:proofErr w:type="spellEnd"/>
          </w:p>
        </w:tc>
        <w:tc>
          <w:tcPr>
            <w:tcW w:w="3240" w:type="dxa"/>
            <w:tcMar/>
            <w:vAlign w:val="top"/>
          </w:tcPr>
          <w:p w:rsidR="1B352962" w:rsidP="1B352962" w:rsidRDefault="1B352962" w14:paraId="3A67B981" w14:textId="3C095D3A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  <w:tc>
          <w:tcPr>
            <w:tcW w:w="3495" w:type="dxa"/>
            <w:tcMar/>
            <w:vAlign w:val="top"/>
          </w:tcPr>
          <w:p w:rsidR="1B352962" w:rsidP="1B352962" w:rsidRDefault="1B352962" w14:paraId="6F3FBB45" w14:textId="24C34B5C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</w:tr>
      <w:tr w:rsidR="1B352962" w:rsidTr="7CB398FC" w14:paraId="51B3F545">
        <w:tc>
          <w:tcPr>
            <w:tcW w:w="2340" w:type="dxa"/>
            <w:tcMar/>
          </w:tcPr>
          <w:p w:rsidR="1B352962" w:rsidP="1B352962" w:rsidRDefault="1B352962" w14:paraId="55925BDA" w14:textId="2AEA27E9">
            <w:pPr>
              <w:pStyle w:val="Normal"/>
              <w:spacing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proofErr w:type="spellStart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удобство</w:t>
            </w:r>
            <w:proofErr w:type="spellEnd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пользования</w:t>
            </w:r>
            <w:proofErr w:type="spellEnd"/>
          </w:p>
        </w:tc>
        <w:tc>
          <w:tcPr>
            <w:tcW w:w="3240" w:type="dxa"/>
            <w:tcMar/>
            <w:vAlign w:val="top"/>
          </w:tcPr>
          <w:p w:rsidR="1B352962" w:rsidP="1B352962" w:rsidRDefault="1B352962" w14:paraId="307B3EBA" w14:textId="2507ADCA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  <w:tc>
          <w:tcPr>
            <w:tcW w:w="3495" w:type="dxa"/>
            <w:tcMar/>
            <w:vAlign w:val="top"/>
          </w:tcPr>
          <w:p w:rsidR="1B352962" w:rsidP="1B352962" w:rsidRDefault="1B352962" w14:paraId="2E0BF029" w14:textId="250CB806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</w:tr>
      <w:tr w:rsidR="1B352962" w:rsidTr="7CB398FC" w14:paraId="59333F1A">
        <w:tc>
          <w:tcPr>
            <w:tcW w:w="2340" w:type="dxa"/>
            <w:tcMar/>
          </w:tcPr>
          <w:p w:rsidR="1B352962" w:rsidP="1B352962" w:rsidRDefault="1B352962" w14:paraId="0250CDF4" w14:textId="28E6770D">
            <w:pPr>
              <w:pStyle w:val="Normal"/>
              <w:spacing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proofErr w:type="spellStart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актуальность</w:t>
            </w:r>
            <w:proofErr w:type="spellEnd"/>
          </w:p>
        </w:tc>
        <w:tc>
          <w:tcPr>
            <w:tcW w:w="3240" w:type="dxa"/>
            <w:tcMar/>
            <w:vAlign w:val="top"/>
          </w:tcPr>
          <w:p w:rsidR="1B352962" w:rsidP="1B352962" w:rsidRDefault="1B352962" w14:paraId="18DF3F8F" w14:textId="35C406F4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  <w:tc>
          <w:tcPr>
            <w:tcW w:w="3495" w:type="dxa"/>
            <w:tcMar/>
            <w:vAlign w:val="top"/>
          </w:tcPr>
          <w:p w:rsidR="1B352962" w:rsidP="1B352962" w:rsidRDefault="1B352962" w14:paraId="6A7F598C" w14:textId="3A1DD154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</w:tr>
      <w:tr w:rsidR="1B352962" w:rsidTr="7CB398FC" w14:paraId="2557A85C">
        <w:trPr>
          <w:trHeight w:val="300"/>
        </w:trPr>
        <w:tc>
          <w:tcPr>
            <w:tcW w:w="2340" w:type="dxa"/>
            <w:tcMar/>
          </w:tcPr>
          <w:p w:rsidR="1B352962" w:rsidP="1B352962" w:rsidRDefault="1B352962" w14:paraId="45075E5A" w14:textId="6F66D7FE">
            <w:pPr>
              <w:pStyle w:val="Normal"/>
              <w:spacing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proofErr w:type="spellStart"/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достоверность</w:t>
            </w:r>
            <w:proofErr w:type="spellEnd"/>
          </w:p>
        </w:tc>
        <w:tc>
          <w:tcPr>
            <w:tcW w:w="3240" w:type="dxa"/>
            <w:tcMar/>
            <w:vAlign w:val="top"/>
          </w:tcPr>
          <w:p w:rsidR="1B352962" w:rsidP="1B352962" w:rsidRDefault="1B352962" w14:paraId="786D15FE" w14:textId="15B7EE8F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  <w:tc>
          <w:tcPr>
            <w:tcW w:w="3495" w:type="dxa"/>
            <w:tcMar/>
            <w:vAlign w:val="top"/>
          </w:tcPr>
          <w:p w:rsidR="1B352962" w:rsidP="1B352962" w:rsidRDefault="1B352962" w14:paraId="34C2C938" w14:textId="03A3EDB0">
            <w:pPr>
              <w:pStyle w:val="Normal"/>
              <w:spacing w:after="0" w:afterAutospacing="off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B352962" w:rsidR="1B35296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</w:tr>
      <w:tr w:rsidR="1C54F717" w:rsidTr="7CB398FC" w14:paraId="745929F0">
        <w:trPr>
          <w:trHeight w:val="300"/>
        </w:trPr>
        <w:tc>
          <w:tcPr>
            <w:tcW w:w="2340" w:type="dxa"/>
            <w:tcMar/>
          </w:tcPr>
          <w:p w:rsidR="1C54F717" w:rsidP="1C54F717" w:rsidRDefault="1C54F717" w14:paraId="46B026A2" w14:textId="58FBDB88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уникальность</w:t>
            </w:r>
          </w:p>
        </w:tc>
        <w:tc>
          <w:tcPr>
            <w:tcW w:w="3240" w:type="dxa"/>
            <w:tcMar/>
            <w:vAlign w:val="top"/>
          </w:tcPr>
          <w:p w:rsidR="1C54F717" w:rsidP="1C54F717" w:rsidRDefault="1C54F717" w14:paraId="62B5D83B" w14:textId="14725977">
            <w:pPr>
              <w:pStyle w:val="Normal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3495" w:type="dxa"/>
            <w:tcMar/>
            <w:vAlign w:val="top"/>
          </w:tcPr>
          <w:p w:rsidR="1C54F717" w:rsidP="1C54F717" w:rsidRDefault="1C54F717" w14:paraId="0B0D3CA2" w14:textId="5BB0A26F">
            <w:pPr>
              <w:pStyle w:val="Normal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</w:t>
            </w:r>
          </w:p>
        </w:tc>
      </w:tr>
      <w:tr w:rsidR="1C54F717" w:rsidTr="7CB398FC" w14:paraId="41F7F135">
        <w:trPr>
          <w:trHeight w:val="300"/>
        </w:trPr>
        <w:tc>
          <w:tcPr>
            <w:tcW w:w="2340" w:type="dxa"/>
            <w:tcMar/>
          </w:tcPr>
          <w:p w:rsidR="1C54F717" w:rsidP="1C54F717" w:rsidRDefault="1C54F717" w14:paraId="04A5B16D" w14:textId="4B73F91A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обратная связь</w:t>
            </w:r>
          </w:p>
        </w:tc>
        <w:tc>
          <w:tcPr>
            <w:tcW w:w="3240" w:type="dxa"/>
            <w:tcMar/>
            <w:vAlign w:val="top"/>
          </w:tcPr>
          <w:p w:rsidR="1C54F717" w:rsidP="1C54F717" w:rsidRDefault="1C54F717" w14:paraId="0916911D" w14:textId="4CDCC3C0">
            <w:pPr>
              <w:pStyle w:val="Normal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3495" w:type="dxa"/>
            <w:tcMar/>
            <w:vAlign w:val="top"/>
          </w:tcPr>
          <w:p w:rsidR="1C54F717" w:rsidP="1C54F717" w:rsidRDefault="1C54F717" w14:paraId="09BD48B2" w14:textId="1DF8EC93">
            <w:pPr>
              <w:pStyle w:val="Normal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C54F717" w:rsidR="1C54F71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+</w:t>
            </w:r>
          </w:p>
        </w:tc>
      </w:tr>
    </w:tbl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1B352962"/>
    <w:rsid w:val="1B352962"/>
    <w:rsid w:val="1C54F717"/>
    <w:rsid w:val="7CB398FC"/>
  </w:rsids>
  <w14:docId w14:val="610D6F17"/>
  <w15:docId w15:val="{DE578027-F697-4C1B-BA88-53A688F633E0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" /><Relationship Type="http://schemas.openxmlformats.org/officeDocument/2006/relationships/styles" Target="styles.xml" Id="docRId3" /><Relationship Type="http://schemas.openxmlformats.org/officeDocument/2006/relationships/settings" Target="settings.xml" Id="Rc1a5aa161f7b4d25" /><Relationship Type="http://schemas.openxmlformats.org/officeDocument/2006/relationships/hyperlink" Target="https://factorio.su/ru/" TargetMode="External" Id="Re9333ffb2cb9411e" /><Relationship Type="http://schemas.openxmlformats.org/officeDocument/2006/relationships/hyperlink" Target="https://steamcommunity.com/sharedfiles/filedetails/?id=1784249181" TargetMode="External" Id="R9c69223cb9324b57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