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61w5gfpa676" w:id="0"/>
      <w:bookmarkEnd w:id="0"/>
      <w:r w:rsidDel="00000000" w:rsidR="00000000" w:rsidRPr="00000000">
        <w:rPr>
          <w:rtl w:val="0"/>
        </w:rPr>
        <w:t xml:space="preserve">Анализ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8yz6ylzdw5zl" w:id="1"/>
      <w:bookmarkEnd w:id="1"/>
      <w:r w:rsidDel="00000000" w:rsidR="00000000" w:rsidRPr="00000000">
        <w:rPr>
          <w:rtl w:val="0"/>
        </w:rPr>
        <w:t xml:space="preserve">Определение проблемы</w:t>
      </w:r>
    </w:p>
    <w:p w:rsidR="00000000" w:rsidDel="00000000" w:rsidP="00000000" w:rsidRDefault="00000000" w:rsidRPr="00000000" w14:paraId="00000003">
      <w:pPr>
        <w:ind w:left="0" w:firstLine="720.0000000000001"/>
        <w:rPr/>
      </w:pPr>
      <w:r w:rsidDel="00000000" w:rsidR="00000000" w:rsidRPr="00000000">
        <w:rPr>
          <w:rtl w:val="0"/>
        </w:rPr>
        <w:t xml:space="preserve">Большая загруженность специалистов, просматривающих снимки пациентов, приводит к потере бдительности, вследствие чего результат может быть не точным.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pmh68jaaozz0" w:id="2"/>
      <w:bookmarkEnd w:id="2"/>
      <w:r w:rsidDel="00000000" w:rsidR="00000000" w:rsidRPr="00000000">
        <w:rPr>
          <w:rtl w:val="0"/>
        </w:rPr>
        <w:t xml:space="preserve">Выявление целевой аудитории</w:t>
      </w:r>
    </w:p>
    <w:p w:rsidR="00000000" w:rsidDel="00000000" w:rsidP="00000000" w:rsidRDefault="00000000" w:rsidRPr="00000000" w14:paraId="00000005">
      <w:pPr>
        <w:ind w:left="0" w:firstLine="720.0000000000001"/>
        <w:rPr/>
      </w:pPr>
      <w:r w:rsidDel="00000000" w:rsidR="00000000" w:rsidRPr="00000000">
        <w:rPr>
          <w:rtl w:val="0"/>
        </w:rPr>
        <w:t xml:space="preserve">Услуги МРТ головного мозга в России предоставляются: государственными клиниками, больницами, поликлиниками, и коммерческими многопрофильными или специализированными клиниками.  Частные учреждения открыты ко внедрению новых технологий и поэтому мы и выделяем их как целевую аудиторию.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abfd6xsbxg6x" w:id="3"/>
      <w:bookmarkEnd w:id="3"/>
      <w:r w:rsidDel="00000000" w:rsidR="00000000" w:rsidRPr="00000000">
        <w:rPr>
          <w:rtl w:val="0"/>
        </w:rPr>
        <w:t xml:space="preserve">Анализ аналогов</w:t>
      </w:r>
    </w:p>
    <w:p w:rsidR="00000000" w:rsidDel="00000000" w:rsidP="00000000" w:rsidRDefault="00000000" w:rsidRPr="00000000" w14:paraId="00000007">
      <w:pPr>
        <w:ind w:left="0" w:firstLine="720.0000000000001"/>
        <w:rPr/>
      </w:pPr>
      <w:r w:rsidDel="00000000" w:rsidR="00000000" w:rsidRPr="00000000">
        <w:rPr>
          <w:rtl w:val="0"/>
        </w:rPr>
        <w:t xml:space="preserve">На рынке России существует ближайший аналог: Цельс - сервис для анализа компьютерных томограмм на предмет наличия признаков кровоизлияний в мозг.</w:t>
      </w:r>
    </w:p>
    <w:p w:rsidR="00000000" w:rsidDel="00000000" w:rsidP="00000000" w:rsidRDefault="00000000" w:rsidRPr="00000000" w14:paraId="00000008">
      <w:pPr>
        <w:ind w:left="0" w:firstLine="720.0000000000001"/>
        <w:rPr/>
      </w:pPr>
      <w:r w:rsidDel="00000000" w:rsidR="00000000" w:rsidRPr="00000000">
        <w:rPr>
          <w:rtl w:val="0"/>
        </w:rPr>
        <w:t xml:space="preserve">Наше решение позволит с большой точностью обнаружить опухоль и уведомить доктора.</w:t>
      </w:r>
    </w:p>
    <w:p w:rsidR="00000000" w:rsidDel="00000000" w:rsidP="00000000" w:rsidRDefault="00000000" w:rsidRPr="00000000" w14:paraId="00000009">
      <w:pPr>
        <w:ind w:left="0" w:firstLine="720.0000000000001"/>
        <w:rPr/>
      </w:pPr>
      <w:r w:rsidDel="00000000" w:rsidR="00000000" w:rsidRPr="00000000">
        <w:rPr>
          <w:rtl w:val="0"/>
        </w:rPr>
        <w:t xml:space="preserve">К преимуществам нашего проекта можно отнести: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простоту внедрения в процесс;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скорость выдачи результата;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перспективу внедрения обработки снимков и других мед. услуг.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20.0000000000001"/>
        <w:rPr/>
      </w:pPr>
      <w:r w:rsidDel="00000000" w:rsidR="00000000" w:rsidRPr="00000000">
        <w:rPr>
          <w:rtl w:val="0"/>
        </w:rPr>
        <w:t xml:space="preserve">Недостатками же являются: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начальная узко-направленность проекта.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txaq7c9ly0e9" w:id="4"/>
      <w:bookmarkEnd w:id="4"/>
      <w:r w:rsidDel="00000000" w:rsidR="00000000" w:rsidRPr="00000000">
        <w:rPr>
          <w:rtl w:val="0"/>
        </w:rPr>
        <w:t xml:space="preserve">Определение платформы и стека для продукта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Платформой для обучения нейронной сети стал Google Colab т.к. он проще для старта. Альтернативой является Yandex.Cloud. Google Collab – бесплатен и имеет более гибкий набор GPU.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Датасет был выбран на платформе Kaggle, т.к. его можно на прямую с сайта подключить к сервису Jupiter notebook Google Colab, он имеет размеченные снимки и является хорошим выбором для начального уровня в разработке нейронных сетей.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l8beb35vgbp" w:id="5"/>
      <w:bookmarkEnd w:id="5"/>
      <w:r w:rsidDel="00000000" w:rsidR="00000000" w:rsidRPr="00000000">
        <w:rPr>
          <w:rtl w:val="0"/>
        </w:rPr>
        <w:t xml:space="preserve">Формулирование требований к MVP</w:t>
      </w:r>
    </w:p>
    <w:p w:rsidR="00000000" w:rsidDel="00000000" w:rsidP="00000000" w:rsidRDefault="00000000" w:rsidRPr="00000000" w14:paraId="00000014">
      <w:pPr>
        <w:ind w:left="0" w:firstLine="720.0000000000001"/>
        <w:rPr/>
      </w:pPr>
      <w:r w:rsidDel="00000000" w:rsidR="00000000" w:rsidRPr="00000000">
        <w:rPr>
          <w:rtl w:val="0"/>
        </w:rPr>
        <w:t xml:space="preserve">MVP должен иметь вид Web-приложения принимающего на вход снимок МРТ. Далее снимок обрабатывается нейросетью, результат обработки отображается в Web-приложении.</w:t>
      </w:r>
    </w:p>
    <w:p w:rsidR="00000000" w:rsidDel="00000000" w:rsidP="00000000" w:rsidRDefault="00000000" w:rsidRPr="00000000" w14:paraId="00000015">
      <w:pPr>
        <w:pStyle w:val="Title"/>
        <w:rPr/>
      </w:pPr>
      <w:bookmarkStart w:colFirst="0" w:colLast="0" w:name="_i4zstsq1glql" w:id="6"/>
      <w:bookmarkEnd w:id="6"/>
      <w:r w:rsidDel="00000000" w:rsidR="00000000" w:rsidRPr="00000000">
        <w:rPr>
          <w:rtl w:val="0"/>
        </w:rPr>
        <w:t xml:space="preserve">Планирование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pm7rarvh5518" w:id="7"/>
      <w:bookmarkEnd w:id="7"/>
      <w:r w:rsidDel="00000000" w:rsidR="00000000" w:rsidRPr="00000000">
        <w:rPr>
          <w:rtl w:val="0"/>
        </w:rPr>
        <w:t xml:space="preserve">Постановка задач</w:t>
      </w:r>
    </w:p>
    <w:p w:rsidR="00000000" w:rsidDel="00000000" w:rsidP="00000000" w:rsidRDefault="00000000" w:rsidRPr="00000000" w14:paraId="00000017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Первым шагом стал анализ всей информации и формулировка требований к MVP. Исходя из требований мы разделили процесс разработки на следующие этапы: проектирование, реализация и контроль.</w:t>
      </w:r>
    </w:p>
    <w:p w:rsidR="00000000" w:rsidDel="00000000" w:rsidP="00000000" w:rsidRDefault="00000000" w:rsidRPr="00000000" w14:paraId="00000018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После чего мы распределили роли и определились со сроками выполнения.</w:t>
      </w:r>
    </w:p>
    <w:p w:rsidR="00000000" w:rsidDel="00000000" w:rsidP="00000000" w:rsidRDefault="00000000" w:rsidRPr="00000000" w14:paraId="00000019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Проектирование позволило определить какие технологии и архитектуры будут использоваться в проекте, расширило сценарии использования системы, и начать работу над макетом Web-приложения.</w:t>
      </w:r>
    </w:p>
    <w:p w:rsidR="00000000" w:rsidDel="00000000" w:rsidP="00000000" w:rsidRDefault="00000000" w:rsidRPr="00000000" w14:paraId="0000001A">
      <w:pPr>
        <w:ind w:left="0" w:firstLine="720.0000000000001"/>
        <w:rPr/>
      </w:pPr>
      <w:r w:rsidDel="00000000" w:rsidR="00000000" w:rsidRPr="00000000">
        <w:rPr>
          <w:rtl w:val="0"/>
        </w:rPr>
        <w:t xml:space="preserve">Этап реализации включил в себя разработку нейронной сети и Web-приложения, их тестирование и внедрение.</w:t>
      </w:r>
    </w:p>
    <w:p w:rsidR="00000000" w:rsidDel="00000000" w:rsidP="00000000" w:rsidRDefault="00000000" w:rsidRPr="00000000" w14:paraId="0000001B">
      <w:pPr>
        <w:pStyle w:val="Title"/>
        <w:rPr/>
      </w:pPr>
      <w:bookmarkStart w:colFirst="0" w:colLast="0" w:name="_7l1qsio9o8pc" w:id="8"/>
      <w:bookmarkEnd w:id="8"/>
      <w:r w:rsidDel="00000000" w:rsidR="00000000" w:rsidRPr="00000000">
        <w:rPr>
          <w:rtl w:val="0"/>
        </w:rPr>
        <w:t xml:space="preserve">Проектирование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85d043lol2yb" w:id="9"/>
      <w:bookmarkEnd w:id="9"/>
      <w:r w:rsidDel="00000000" w:rsidR="00000000" w:rsidRPr="00000000">
        <w:rPr>
          <w:rtl w:val="0"/>
        </w:rPr>
        <w:t xml:space="preserve">Архитектура системы (компоненты, модули системы)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yhuqx3oq2h4r" w:id="10"/>
      <w:bookmarkEnd w:id="10"/>
      <w:r w:rsidDel="00000000" w:rsidR="00000000" w:rsidRPr="00000000">
        <w:rPr>
          <w:rtl w:val="0"/>
        </w:rPr>
        <w:t xml:space="preserve">Back-end - программирование функционала Web-приложения</w:t>
      </w:r>
    </w:p>
    <w:p w:rsidR="00000000" w:rsidDel="00000000" w:rsidP="00000000" w:rsidRDefault="00000000" w:rsidRPr="00000000" w14:paraId="0000001E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качестве хостинга мы выбрали хостинг beget.</w:t>
      </w:r>
    </w:p>
    <w:p w:rsidR="00000000" w:rsidDel="00000000" w:rsidP="00000000" w:rsidRDefault="00000000" w:rsidRPr="00000000" w14:paraId="0000001F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сервере будет находиться модель и на него же будут загружаться изображения, для последующей обработки.</w:t>
      </w:r>
    </w:p>
    <w:p w:rsidR="00000000" w:rsidDel="00000000" w:rsidP="00000000" w:rsidRDefault="00000000" w:rsidRPr="00000000" w14:paraId="00000020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перед нами стал выбор между связи между клиентом и сервером:</w:t>
      </w:r>
    </w:p>
    <w:p w:rsidR="00000000" w:rsidDel="00000000" w:rsidP="00000000" w:rsidRDefault="00000000" w:rsidRPr="00000000" w14:paraId="00000021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720.000000000000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Серверные приложения</w:t>
      </w:r>
    </w:p>
    <w:p w:rsidR="00000000" w:rsidDel="00000000" w:rsidP="00000000" w:rsidRDefault="00000000" w:rsidRPr="00000000" w14:paraId="00000023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этом случае HTTP-запросы отправляются напрямую на сервер приложения, а сервер отвечает HTML-страницей.</w:t>
      </w:r>
    </w:p>
    <w:p w:rsidR="00000000" w:rsidDel="00000000" w:rsidP="00000000" w:rsidRDefault="00000000" w:rsidRPr="00000000" w14:paraId="00000024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720.000000000000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Связь с использованием AJAX</w:t>
      </w:r>
    </w:p>
    <w:p w:rsidR="00000000" w:rsidDel="00000000" w:rsidP="00000000" w:rsidRDefault="00000000" w:rsidRPr="00000000" w14:paraId="00000026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Другой тип архитектуры использует для связи AJAX (Asynchronous JavaScript and XML). Это означает, что JavaScript, загруженный в браузере, отправляет HTTP-запрос (XHR, XML HTTP Request) изнутри страницы и (так сложилось исторически) получает XML-, JSON-ответ.</w:t>
      </w:r>
    </w:p>
    <w:p w:rsidR="00000000" w:rsidDel="00000000" w:rsidP="00000000" w:rsidRDefault="00000000" w:rsidRPr="00000000" w14:paraId="00000027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.000000000000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Клиентские (одностраничные) приложения</w:t>
      </w:r>
    </w:p>
    <w:p w:rsidR="00000000" w:rsidDel="00000000" w:rsidP="00000000" w:rsidRDefault="00000000" w:rsidRPr="00000000" w14:paraId="00000029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AJAX позволяет вам загружать данные без обновления страницы.После сборки такие приложения отправляются в браузер, и любой последующий рендеринг выполняется на стороне клиента (в браузере).</w:t>
      </w:r>
    </w:p>
    <w:p w:rsidR="00000000" w:rsidDel="00000000" w:rsidP="00000000" w:rsidRDefault="00000000" w:rsidRPr="00000000" w14:paraId="0000002A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.000000000000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Универсальные/изоморфные приложения</w:t>
      </w:r>
    </w:p>
    <w:p w:rsidR="00000000" w:rsidDel="00000000" w:rsidP="00000000" w:rsidRDefault="00000000" w:rsidRPr="00000000" w14:paraId="0000002C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Некоторые библиотеки и фреймворки позволяют вам исполнять приложения как на сервере, так и в клиенте.</w:t>
      </w:r>
    </w:p>
    <w:p w:rsidR="00000000" w:rsidDel="00000000" w:rsidP="00000000" w:rsidRDefault="00000000" w:rsidRPr="00000000" w14:paraId="0000002D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этом случае для связи фронтенда с бэкэндом приложение использует и AJAX, и обрабатываемый на сервере HTML.</w:t>
      </w:r>
    </w:p>
    <w:p w:rsidR="00000000" w:rsidDel="00000000" w:rsidP="00000000" w:rsidRDefault="00000000" w:rsidRPr="00000000" w14:paraId="0000002E">
      <w:pPr>
        <w:ind w:left="0" w:firstLine="720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Задача клиента — уточнить, какие данные ему нужны (базы данных графов), или извлечь все различные фрагменты данных, которые ему нужны (REST API).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gd97un94a6u8" w:id="11"/>
      <w:bookmarkEnd w:id="11"/>
      <w:r w:rsidDel="00000000" w:rsidR="00000000" w:rsidRPr="00000000">
        <w:rPr>
          <w:rtl w:val="0"/>
        </w:rPr>
        <w:t xml:space="preserve">Neuro</w:t>
      </w:r>
    </w:p>
    <w:p w:rsidR="00000000" w:rsidDel="00000000" w:rsidP="00000000" w:rsidRDefault="00000000" w:rsidRPr="00000000" w14:paraId="00000030">
      <w:pPr>
        <w:pStyle w:val="Heading3"/>
        <w:rPr>
          <w:color w:val="000000"/>
        </w:rPr>
      </w:pPr>
      <w:bookmarkStart w:colFirst="0" w:colLast="0" w:name="_h5xqm3exiuld" w:id="12"/>
      <w:bookmarkEnd w:id="12"/>
      <w:r w:rsidDel="00000000" w:rsidR="00000000" w:rsidRPr="00000000">
        <w:rPr>
          <w:color w:val="000000"/>
          <w:rtl w:val="0"/>
        </w:rPr>
        <w:t xml:space="preserve">О нейросетях</w:t>
      </w:r>
    </w:p>
    <w:p w:rsidR="00000000" w:rsidDel="00000000" w:rsidP="00000000" w:rsidRDefault="00000000" w:rsidRPr="00000000" w14:paraId="00000031">
      <w:pPr>
        <w:ind w:left="0" w:firstLine="720.0000000000001"/>
        <w:rPr/>
      </w:pPr>
      <w:r w:rsidDel="00000000" w:rsidR="00000000" w:rsidRPr="00000000">
        <w:rPr>
          <w:rtl w:val="0"/>
        </w:rPr>
        <w:t xml:space="preserve">Искусственная нейронная сеть (ИНС) — вычислительная нелинейная модель, в основе которой лежит нейронная структура мозга.</w:t>
      </w:r>
    </w:p>
    <w:p w:rsidR="00000000" w:rsidDel="00000000" w:rsidP="00000000" w:rsidRDefault="00000000" w:rsidRPr="00000000" w14:paraId="00000032">
      <w:pPr>
        <w:pStyle w:val="Heading3"/>
        <w:rPr>
          <w:color w:val="000000"/>
        </w:rPr>
      </w:pPr>
      <w:bookmarkStart w:colFirst="0" w:colLast="0" w:name="_aseh1x67kq67" w:id="13"/>
      <w:bookmarkEnd w:id="13"/>
      <w:r w:rsidDel="00000000" w:rsidR="00000000" w:rsidRPr="00000000">
        <w:rPr>
          <w:color w:val="000000"/>
          <w:rtl w:val="0"/>
        </w:rPr>
        <w:t xml:space="preserve">Виды нейронных сетей</w:t>
      </w:r>
    </w:p>
    <w:p w:rsidR="00000000" w:rsidDel="00000000" w:rsidP="00000000" w:rsidRDefault="00000000" w:rsidRPr="00000000" w14:paraId="00000033">
      <w:pPr>
        <w:ind w:left="0" w:firstLine="720.0000000000001"/>
        <w:rPr/>
      </w:pPr>
      <w:r w:rsidDel="00000000" w:rsidR="00000000" w:rsidRPr="00000000">
        <w:rPr>
          <w:rtl w:val="0"/>
        </w:rPr>
        <w:t xml:space="preserve">Классификация по кол-ву слоев:</w:t>
      </w:r>
    </w:p>
    <w:p w:rsidR="00000000" w:rsidDel="00000000" w:rsidP="00000000" w:rsidRDefault="00000000" w:rsidRPr="00000000" w14:paraId="00000034">
      <w:pPr>
        <w:ind w:left="0" w:firstLine="720.0000000000001"/>
        <w:rPr/>
      </w:pPr>
      <w:r w:rsidDel="00000000" w:rsidR="00000000" w:rsidRPr="00000000">
        <w:rPr>
          <w:rtl w:val="0"/>
        </w:rPr>
        <w:t xml:space="preserve">1. Однослойная структура нейронной сети. Представляет собой структуру взаимодействия нейронов, в которой сигналы со входного слоя сразу направляются на выходной слой, который, собственно говоря, не только преобразует сигнал, но и сразу же выдаёт ответ. Входные нейроны являются объединенными с основным слоем с помощью синапсов с разными весами, обеспечивающими качество связей.</w:t>
      </w:r>
    </w:p>
    <w:p w:rsidR="00000000" w:rsidDel="00000000" w:rsidP="00000000" w:rsidRDefault="00000000" w:rsidRPr="00000000" w14:paraId="00000035">
      <w:pPr>
        <w:ind w:left="0" w:firstLine="720.0000000000001"/>
        <w:rPr/>
      </w:pPr>
      <w:r w:rsidDel="00000000" w:rsidR="00000000" w:rsidRPr="00000000">
        <w:rPr>
          <w:rtl w:val="0"/>
        </w:rPr>
        <w:t xml:space="preserve">2. Многослойная нейронная сеть со скрытыми промежуточными слоями. В процессе обработки данных каждый промежуточный слой — это промежуточный этап, на котором осуществляется обработка и распределение информации.</w:t>
      </w:r>
    </w:p>
    <w:p w:rsidR="00000000" w:rsidDel="00000000" w:rsidP="00000000" w:rsidRDefault="00000000" w:rsidRPr="00000000" w14:paraId="00000036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720.0000000000001"/>
        <w:rPr/>
      </w:pPr>
      <w:r w:rsidDel="00000000" w:rsidR="00000000" w:rsidRPr="00000000">
        <w:rPr>
          <w:rtl w:val="0"/>
        </w:rPr>
        <w:t xml:space="preserve">Классификация по направлению распределения информации по синапсам между нейронами:</w:t>
      </w:r>
    </w:p>
    <w:p w:rsidR="00000000" w:rsidDel="00000000" w:rsidP="00000000" w:rsidRDefault="00000000" w:rsidRPr="00000000" w14:paraId="00000038">
      <w:pPr>
        <w:ind w:left="0" w:firstLine="720.0000000000001"/>
        <w:rPr/>
      </w:pPr>
      <w:r w:rsidDel="00000000" w:rsidR="00000000" w:rsidRPr="00000000">
        <w:rPr>
          <w:rtl w:val="0"/>
        </w:rPr>
        <w:t xml:space="preserve">1. Нейросети прямого распространения (однонаправленные). В этой структуре сигнал перемещается строго по направлению от входного слоя к выходному. </w:t>
      </w:r>
    </w:p>
    <w:p w:rsidR="00000000" w:rsidDel="00000000" w:rsidP="00000000" w:rsidRDefault="00000000" w:rsidRPr="00000000" w14:paraId="00000039">
      <w:pPr>
        <w:ind w:left="0" w:firstLine="720.0000000000001"/>
        <w:rPr/>
      </w:pPr>
      <w:r w:rsidDel="00000000" w:rsidR="00000000" w:rsidRPr="00000000">
        <w:rPr>
          <w:rtl w:val="0"/>
        </w:rPr>
        <w:t xml:space="preserve">2. Рекуррентные нейронные сети (с обратными связями). Здесь сигнал двигается и в прямом, и в обратном направлении. В итоге результат выхода способен возвращаться на вход. Выход нейрона определяется весовыми характеристиками и входными сигналами, плюс дополняется предыдущими выходами, снова вернувшимися на вход. </w:t>
      </w:r>
    </w:p>
    <w:p w:rsidR="00000000" w:rsidDel="00000000" w:rsidP="00000000" w:rsidRDefault="00000000" w:rsidRPr="00000000" w14:paraId="0000003A">
      <w:pPr>
        <w:ind w:left="0" w:firstLine="720.0000000000001"/>
        <w:rPr/>
      </w:pPr>
      <w:r w:rsidDel="00000000" w:rsidR="00000000" w:rsidRPr="00000000">
        <w:rPr>
          <w:rtl w:val="0"/>
        </w:rPr>
        <w:t xml:space="preserve">3. Сверточные нейросети.</w:t>
      </w:r>
    </w:p>
    <w:p w:rsidR="00000000" w:rsidDel="00000000" w:rsidP="00000000" w:rsidRDefault="00000000" w:rsidRPr="00000000" w14:paraId="0000003B">
      <w:pPr>
        <w:ind w:left="0" w:firstLine="720.0000000000001"/>
        <w:rPr/>
      </w:pPr>
      <w:r w:rsidDel="00000000" w:rsidR="00000000" w:rsidRPr="00000000">
        <w:rPr>
          <w:rtl w:val="0"/>
        </w:rPr>
        <w:t xml:space="preserve">4. Радиально-базисные функции.</w:t>
      </w:r>
    </w:p>
    <w:p w:rsidR="00000000" w:rsidDel="00000000" w:rsidP="00000000" w:rsidRDefault="00000000" w:rsidRPr="00000000" w14:paraId="0000003C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По методы обучения:</w:t>
      </w:r>
    </w:p>
    <w:p w:rsidR="00000000" w:rsidDel="00000000" w:rsidP="00000000" w:rsidRDefault="00000000" w:rsidRPr="00000000" w14:paraId="0000003E">
      <w:pPr>
        <w:ind w:left="0" w:firstLine="720.0000000000001"/>
        <w:rPr/>
      </w:pPr>
      <w:r w:rsidDel="00000000" w:rsidR="00000000" w:rsidRPr="00000000">
        <w:rPr>
          <w:rtl w:val="0"/>
        </w:rPr>
        <w:t xml:space="preserve">— с учителем;</w:t>
      </w:r>
    </w:p>
    <w:p w:rsidR="00000000" w:rsidDel="00000000" w:rsidP="00000000" w:rsidRDefault="00000000" w:rsidRPr="00000000" w14:paraId="0000003F">
      <w:pPr>
        <w:ind w:left="0" w:firstLine="720.0000000000001"/>
        <w:rPr/>
      </w:pPr>
      <w:r w:rsidDel="00000000" w:rsidR="00000000" w:rsidRPr="00000000">
        <w:rPr>
          <w:rtl w:val="0"/>
        </w:rPr>
        <w:t xml:space="preserve">— без учителя;</w:t>
      </w:r>
    </w:p>
    <w:p w:rsidR="00000000" w:rsidDel="00000000" w:rsidP="00000000" w:rsidRDefault="00000000" w:rsidRPr="00000000" w14:paraId="00000040">
      <w:pPr>
        <w:ind w:left="0" w:firstLine="720.0000000000001"/>
        <w:rPr/>
      </w:pPr>
      <w:r w:rsidDel="00000000" w:rsidR="00000000" w:rsidRPr="00000000">
        <w:rPr>
          <w:rtl w:val="0"/>
        </w:rPr>
        <w:t xml:space="preserve">— с подкреплением.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>
          <w:color w:val="000000"/>
        </w:rPr>
      </w:pPr>
      <w:bookmarkStart w:colFirst="0" w:colLast="0" w:name="_rxv6sg9oaiwa" w:id="14"/>
      <w:bookmarkEnd w:id="14"/>
      <w:r w:rsidDel="00000000" w:rsidR="00000000" w:rsidRPr="00000000">
        <w:rPr>
          <w:color w:val="000000"/>
          <w:rtl w:val="0"/>
        </w:rPr>
        <w:t xml:space="preserve">Архитектуры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720.0000000000001"/>
        <w:rPr/>
      </w:pPr>
      <w:r w:rsidDel="00000000" w:rsidR="00000000" w:rsidRPr="00000000">
        <w:rPr>
          <w:rtl w:val="0"/>
        </w:rPr>
        <w:t xml:space="preserve">1. Перцептрон</w:t>
      </w:r>
    </w:p>
    <w:p w:rsidR="00000000" w:rsidDel="00000000" w:rsidP="00000000" w:rsidRDefault="00000000" w:rsidRPr="00000000" w14:paraId="00000045">
      <w:pPr>
        <w:ind w:left="0" w:firstLine="720.0000000000001"/>
        <w:rPr/>
      </w:pPr>
      <w:r w:rsidDel="00000000" w:rsidR="00000000" w:rsidRPr="00000000">
        <w:rPr>
          <w:rtl w:val="0"/>
        </w:rPr>
        <w:t xml:space="preserve">Модель перцептрона (Perceptron) также известна как однослойная нейронная сеть состоит всего из двух слоев: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Входной слой (Input Layer)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Выходной слой (Output Layer)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Перцептрон принимает входные данные и вычисляет веса каждого нейрона. После этого линейная комбинация весов передается функции активации (сигмоидальная функция) для классификации.</w:t>
      </w:r>
    </w:p>
    <w:p w:rsidR="00000000" w:rsidDel="00000000" w:rsidP="00000000" w:rsidRDefault="00000000" w:rsidRPr="00000000" w14:paraId="0000004A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Перцептрон является первой моделью нейронных сетей. Добавление скрытых слоев сделает из модели многослойный перцептрон.</w:t>
      </w:r>
    </w:p>
    <w:p w:rsidR="00000000" w:rsidDel="00000000" w:rsidP="00000000" w:rsidRDefault="00000000" w:rsidRPr="00000000" w14:paraId="0000004C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720.0000000000001"/>
        <w:rPr/>
      </w:pPr>
      <w:r w:rsidDel="00000000" w:rsidR="00000000" w:rsidRPr="00000000">
        <w:rPr>
          <w:rtl w:val="0"/>
        </w:rPr>
        <w:t xml:space="preserve">2. Сеть прямого распространения (FF)</w:t>
      </w:r>
    </w:p>
    <w:p w:rsidR="00000000" w:rsidDel="00000000" w:rsidP="00000000" w:rsidRDefault="00000000" w:rsidRPr="00000000" w14:paraId="0000004E">
      <w:pPr>
        <w:ind w:left="0" w:firstLine="720.0000000000001"/>
        <w:rPr/>
      </w:pPr>
      <w:r w:rsidDel="00000000" w:rsidR="00000000" w:rsidRPr="00000000">
        <w:rPr>
          <w:rtl w:val="0"/>
        </w:rPr>
        <w:t xml:space="preserve">Сеть прямого распространения (Feed Forward) — это искусственная нейронная сеть, в которой нейроны никогда не образуют цикла. В этой нейронной сети все нейроны расположены в слоях, где входной слой принимает исходные данные, а выходной слой генерирует результат в заданном виде. Помимо входного и выходного слоев, есть еще скрытые слои — это слои, которые не имеют связи с внешним миром. В нейронной сети прямого распространения каждый нейрон одного слоя связан с каждым нейроном на следующем слое. Слои с такими нейронами называются полносвязными (fully-conected, dense).</w:t>
      </w:r>
    </w:p>
    <w:p w:rsidR="00000000" w:rsidDel="00000000" w:rsidP="00000000" w:rsidRDefault="00000000" w:rsidRPr="00000000" w14:paraId="0000004F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720.0000000000001"/>
        <w:rPr/>
      </w:pPr>
      <w:r w:rsidDel="00000000" w:rsidR="00000000" w:rsidRPr="00000000">
        <w:rPr>
          <w:rtl w:val="0"/>
        </w:rPr>
        <w:t xml:space="preserve">Увеличение числа скрытых слоев делает из нее глубокую нейронную сеть прямого распространения (Deep Feed-forward, DFF). Для обновления значений весов используется алгоритм обратного распространения ошибки (backpropagation).</w:t>
      </w:r>
    </w:p>
    <w:p w:rsidR="00000000" w:rsidDel="00000000" w:rsidP="00000000" w:rsidRDefault="00000000" w:rsidRPr="00000000" w14:paraId="00000051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Применение DFF и FF: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Сжатие данных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Распознавание образов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Компьютерное зрение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Распознавание речи</w:t>
      </w:r>
    </w:p>
    <w:p w:rsidR="00000000" w:rsidDel="00000000" w:rsidP="00000000" w:rsidRDefault="00000000" w:rsidRPr="00000000" w14:paraId="00000056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720.0000000000001"/>
        <w:rPr/>
      </w:pPr>
      <w:r w:rsidDel="00000000" w:rsidR="00000000" w:rsidRPr="00000000">
        <w:rPr>
          <w:rtl w:val="0"/>
        </w:rPr>
        <w:t xml:space="preserve">3. Рекуррентные нейронные сети (RNN)</w:t>
      </w:r>
    </w:p>
    <w:p w:rsidR="00000000" w:rsidDel="00000000" w:rsidP="00000000" w:rsidRDefault="00000000" w:rsidRPr="00000000" w14:paraId="00000058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рекуррентных нейронных сетях (Recurrent Neural Network, RNN) каждый из нейронов в скрытых слоях получает на вход данные с определенной задержкой во времени. Также рекуррентная нейронная сеть обладает состоянием, приобретенное при обработки предыдущих элементов последовательности. RNN имеют внутренние циклы (петли), поэтому решение выносится при учете самих данных, а также текущего состояния сети.</w:t>
      </w:r>
    </w:p>
    <w:p w:rsidR="00000000" w:rsidDel="00000000" w:rsidP="00000000" w:rsidRDefault="00000000" w:rsidRPr="00000000" w14:paraId="00000059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Проблема этой нейронной сети — низкая скорость обучения. А также она не хранит давнюю информацию, т.е. не работает с учетом долгосрочной перспективы. </w:t>
      </w:r>
    </w:p>
    <w:p w:rsidR="00000000" w:rsidDel="00000000" w:rsidP="00000000" w:rsidRDefault="00000000" w:rsidRPr="00000000" w14:paraId="0000005B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720.0000000000001"/>
        <w:rPr/>
      </w:pPr>
      <w:r w:rsidDel="00000000" w:rsidR="00000000" w:rsidRPr="00000000">
        <w:rPr>
          <w:rtl w:val="0"/>
        </w:rPr>
        <w:t xml:space="preserve">4. Долгая краткосрочная память (LSTM)</w:t>
      </w:r>
    </w:p>
    <w:p w:rsidR="00000000" w:rsidDel="00000000" w:rsidP="00000000" w:rsidRDefault="00000000" w:rsidRPr="00000000" w14:paraId="0000005D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 большом объеме данных RNN становятся просто непригодными, поскольку запоминают скорее последнюю информацию и забывают о информации, полученной давным-давно. Эта проблема схожа с затухающими градиентами в сетях прямого распространения. Поэтому на замену обычным рекуррентным сетям приходит сеть с долгой краткосрочной памятью (Long Short-Term Memory, LSTM).</w:t>
      </w:r>
    </w:p>
    <w:p w:rsidR="00000000" w:rsidDel="00000000" w:rsidP="00000000" w:rsidRDefault="00000000" w:rsidRPr="00000000" w14:paraId="0000005E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720.0000000000001"/>
        <w:rPr/>
      </w:pPr>
      <w:r w:rsidDel="00000000" w:rsidR="00000000" w:rsidRPr="00000000">
        <w:rPr>
          <w:rtl w:val="0"/>
        </w:rPr>
        <w:t xml:space="preserve">Нейронные сети LSTM обладают памятью, т.е. текущая информация сохраняется для последующего использования в будущем. </w:t>
      </w:r>
    </w:p>
    <w:p w:rsidR="00000000" w:rsidDel="00000000" w:rsidP="00000000" w:rsidRDefault="00000000" w:rsidRPr="00000000" w14:paraId="00000060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Применение LSTM: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Распознавание речи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Оптическое распознавание символов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Генерация текстов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Прогнозирование временных рядов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Машинный перевод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Вопросо-ответная система, чат-боты и NLP</w:t>
      </w:r>
    </w:p>
    <w:p w:rsidR="00000000" w:rsidDel="00000000" w:rsidP="00000000" w:rsidRDefault="00000000" w:rsidRPr="00000000" w14:paraId="00000067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720.0000000000001"/>
        <w:rPr/>
      </w:pPr>
      <w:r w:rsidDel="00000000" w:rsidR="00000000" w:rsidRPr="00000000">
        <w:rPr>
          <w:rtl w:val="0"/>
        </w:rPr>
        <w:t xml:space="preserve">5. Управляемы рекуррентные нейроны (GRU)</w:t>
      </w:r>
    </w:p>
    <w:p w:rsidR="00000000" w:rsidDel="00000000" w:rsidP="00000000" w:rsidRDefault="00000000" w:rsidRPr="00000000" w14:paraId="00000069">
      <w:pPr>
        <w:ind w:left="0" w:firstLine="720.0000000000001"/>
        <w:rPr/>
      </w:pPr>
      <w:r w:rsidDel="00000000" w:rsidR="00000000" w:rsidRPr="00000000">
        <w:rPr>
          <w:rtl w:val="0"/>
        </w:rPr>
        <w:t xml:space="preserve">Управляемый рекуррентный блок (Gated Recurrent Unit, GRU) — это разновидность LSTM. Сеть GRU имеет два вентиля (сброса и обновлений), в то время как у LSTM их три (входной, выходной и вентиль забывания). </w:t>
      </w:r>
    </w:p>
    <w:p w:rsidR="00000000" w:rsidDel="00000000" w:rsidP="00000000" w:rsidRDefault="00000000" w:rsidRPr="00000000" w14:paraId="0000006A">
      <w:pPr>
        <w:ind w:left="0" w:firstLine="720.0000000000001"/>
        <w:rPr/>
      </w:pPr>
      <w:r w:rsidDel="00000000" w:rsidR="00000000" w:rsidRPr="00000000">
        <w:rPr>
          <w:rtl w:val="0"/>
        </w:rPr>
        <w:t xml:space="preserve">GRU использует меньше параметров обучения и, следовательно, использует меньше вычислительных ресурсов, выполняется и обучается быстрее, чем LSTM. Если входная последовательность большая или точность очень важна, то обычно используется LSTM, тогда как для меньшего потребления памяти и более быстрой работы используется GRU.</w:t>
      </w:r>
    </w:p>
    <w:p w:rsidR="00000000" w:rsidDel="00000000" w:rsidP="00000000" w:rsidRDefault="00000000" w:rsidRPr="00000000" w14:paraId="0000006B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720.0000000000001"/>
        <w:rPr/>
      </w:pPr>
      <w:r w:rsidDel="00000000" w:rsidR="00000000" w:rsidRPr="00000000">
        <w:rPr>
          <w:rtl w:val="0"/>
        </w:rPr>
        <w:t xml:space="preserve">6. Сверточные нейронные сети (CNN)</w:t>
      </w:r>
    </w:p>
    <w:p w:rsidR="00000000" w:rsidDel="00000000" w:rsidP="00000000" w:rsidRDefault="00000000" w:rsidRPr="00000000" w14:paraId="0000006D">
      <w:pPr>
        <w:ind w:left="0" w:firstLine="720.0000000000001"/>
        <w:rPr/>
      </w:pPr>
      <w:r w:rsidDel="00000000" w:rsidR="00000000" w:rsidRPr="00000000">
        <w:rPr>
          <w:rtl w:val="0"/>
        </w:rPr>
        <w:t xml:space="preserve">Сверточные нейронные сети (Convolutional Neural Network, CNN) — это нейронные сети, которые показали высокую точность в классификации и кластеризации изображений, а также в распознавании объектов, хотя применяется практически везде. CNN состоят из двух видов слоев: слои свертки и пулинга. Слой пулинг необходим для уменьшения размерности.</w:t>
      </w:r>
    </w:p>
    <w:p w:rsidR="00000000" w:rsidDel="00000000" w:rsidP="00000000" w:rsidRDefault="00000000" w:rsidRPr="00000000" w14:paraId="0000006E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Применение CNN: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Распознавание образов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Компьютерное зрение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Видеоанализ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NLP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Распознавание рукописных символов</w:t>
      </w:r>
    </w:p>
    <w:p w:rsidR="00000000" w:rsidDel="00000000" w:rsidP="00000000" w:rsidRDefault="00000000" w:rsidRPr="00000000" w14:paraId="00000075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720.0000000000001"/>
        <w:rPr/>
      </w:pPr>
      <w:r w:rsidDel="00000000" w:rsidR="00000000" w:rsidRPr="00000000">
        <w:rPr>
          <w:rtl w:val="0"/>
        </w:rPr>
        <w:t xml:space="preserve">7. Сеть радиальных базисных функций (RBFN)</w:t>
      </w:r>
    </w:p>
    <w:p w:rsidR="00000000" w:rsidDel="00000000" w:rsidP="00000000" w:rsidRDefault="00000000" w:rsidRPr="00000000" w14:paraId="00000077">
      <w:pPr>
        <w:ind w:left="0" w:firstLine="720.0000000000001"/>
        <w:rPr/>
      </w:pPr>
      <w:r w:rsidDel="00000000" w:rsidR="00000000" w:rsidRPr="00000000">
        <w:rPr>
          <w:rtl w:val="0"/>
        </w:rPr>
        <w:t xml:space="preserve">Сеть радиальных базисных функций (radial basis function network, RBFN) обычно используются для задач аппроксимации. Эта сеть обладает высокой скоростью обучения. Архитектура такая же как и у сети прямого распространения, но основное различие состоит в том, что RBFN использует радиально-базовую функцию в качестве функции активации.</w:t>
      </w:r>
    </w:p>
    <w:p w:rsidR="00000000" w:rsidDel="00000000" w:rsidP="00000000" w:rsidRDefault="00000000" w:rsidRPr="00000000" w14:paraId="00000078">
      <w:pPr>
        <w:ind w:left="0" w:firstLine="720.0000000000001"/>
        <w:rPr/>
      </w:pPr>
      <w:r w:rsidDel="00000000" w:rsidR="00000000" w:rsidRPr="00000000">
        <w:rPr>
          <w:rtl w:val="0"/>
        </w:rPr>
        <w:t xml:space="preserve">RBFN определяет, насколько далеко сгенерированный результат радиально-базовой функции находится от целевого значения.</w:t>
      </w:r>
    </w:p>
    <w:p w:rsidR="00000000" w:rsidDel="00000000" w:rsidP="00000000" w:rsidRDefault="00000000" w:rsidRPr="00000000" w14:paraId="00000079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Применение RBFN: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Аппроксимация функций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Прогнозирование временных рядов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Классификация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 системах автоматического управления</w:t>
      </w:r>
    </w:p>
    <w:p w:rsidR="00000000" w:rsidDel="00000000" w:rsidP="00000000" w:rsidRDefault="00000000" w:rsidRPr="00000000" w14:paraId="0000007E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720.0000000000001"/>
        <w:rPr/>
      </w:pPr>
      <w:r w:rsidDel="00000000" w:rsidR="00000000" w:rsidRPr="00000000">
        <w:rPr>
          <w:rtl w:val="0"/>
        </w:rPr>
        <w:t xml:space="preserve">Для нашей задачи подходит сверточная нейронная сеть.</w:t>
      </w:r>
    </w:p>
    <w:p w:rsidR="00000000" w:rsidDel="00000000" w:rsidP="00000000" w:rsidRDefault="00000000" w:rsidRPr="00000000" w14:paraId="00000080">
      <w:pPr>
        <w:pStyle w:val="Heading3"/>
        <w:rPr>
          <w:color w:val="000000"/>
        </w:rPr>
      </w:pPr>
      <w:bookmarkStart w:colFirst="0" w:colLast="0" w:name="_eu10nddi1ce2" w:id="15"/>
      <w:bookmarkEnd w:id="15"/>
      <w:r w:rsidDel="00000000" w:rsidR="00000000" w:rsidRPr="00000000">
        <w:rPr>
          <w:color w:val="000000"/>
          <w:rtl w:val="0"/>
        </w:rPr>
        <w:t xml:space="preserve">Принципы работы нейронной сети</w:t>
      </w:r>
    </w:p>
    <w:p w:rsidR="00000000" w:rsidDel="00000000" w:rsidP="00000000" w:rsidRDefault="00000000" w:rsidRPr="00000000" w14:paraId="00000081">
      <w:pPr>
        <w:ind w:left="0" w:firstLine="720.0000000000001"/>
        <w:rPr/>
      </w:pPr>
      <w:r w:rsidDel="00000000" w:rsidR="00000000" w:rsidRPr="00000000">
        <w:rPr>
          <w:rtl w:val="0"/>
        </w:rPr>
        <w:t xml:space="preserve">Любая архитектура ИНС состоит из искусственных нейронов — элементов обработки, имеющих структуру 3 связанных друг с другом слоев: входным, состоящим из одного или более слоев скрытым и выходным.</w:t>
      </w:r>
    </w:p>
    <w:p w:rsidR="00000000" w:rsidDel="00000000" w:rsidP="00000000" w:rsidRDefault="00000000" w:rsidRPr="00000000" w14:paraId="00000082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Входной слой состоит из входных нейронов, которые передают информацию в скрытый слов. Скрытый слой в свою очередь передает информацию в выходной. Каждый нейрон имеет входы с весами — синапсами, функцию активации, определяющую выходную информацию при заданной входной, и один выход. Синапсы — регулируемые параметры, конвертирующие нейронную сеть в параметризованную систему.</w:t>
      </w:r>
    </w:p>
    <w:p w:rsidR="00000000" w:rsidDel="00000000" w:rsidP="00000000" w:rsidRDefault="00000000" w:rsidRPr="00000000" w14:paraId="00000083">
      <w:pPr>
        <w:ind w:left="0" w:firstLine="720.0000000000001"/>
        <w:rPr/>
      </w:pPr>
      <w:r w:rsidDel="00000000" w:rsidR="00000000" w:rsidRPr="00000000">
        <w:rPr>
          <w:rtl w:val="0"/>
        </w:rPr>
        <w:t xml:space="preserve">Обучение нейронной сети в основном означает калибровку всех “весов” путем повторения двух ключевых шагов: прямого распространения и обратного распространения.</w:t>
      </w:r>
    </w:p>
    <w:p w:rsidR="00000000" w:rsidDel="00000000" w:rsidP="00000000" w:rsidRDefault="00000000" w:rsidRPr="00000000" w14:paraId="00000084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прямом распространении мы применяем набор весов к входным данным и вычисляем выход. Нейронные сети повторяют как прямое, так и обратное распространение до тех пор, пока веса не будут откалиброваны для точного прогнозирования выхода.</w:t>
      </w:r>
    </w:p>
    <w:p w:rsidR="00000000" w:rsidDel="00000000" w:rsidP="00000000" w:rsidRDefault="00000000" w:rsidRPr="00000000" w14:paraId="00000085">
      <w:pPr>
        <w:ind w:left="0" w:firstLine="720.0000000000001"/>
        <w:rPr/>
      </w:pPr>
      <w:r w:rsidDel="00000000" w:rsidR="00000000" w:rsidRPr="00000000">
        <w:rPr>
          <w:rtl w:val="0"/>
        </w:rPr>
        <w:t xml:space="preserve">Чтобы получить конечное значение, мы применяем функцию активации к суммам скрытых слоев. Целью функции активации является преобразование входного сигнала в выходной сигнал и необходимы для нейронных сетей для моделирования сложных нелинейных паттернов, которые могут пропустить более простые модели.</w:t>
      </w:r>
    </w:p>
    <w:p w:rsidR="00000000" w:rsidDel="00000000" w:rsidP="00000000" w:rsidRDefault="00000000" w:rsidRPr="00000000" w14:paraId="00000086">
      <w:pPr>
        <w:ind w:left="0" w:firstLine="720.0000000000001"/>
        <w:rPr/>
      </w:pPr>
      <w:r w:rsidDel="00000000" w:rsidR="00000000" w:rsidRPr="00000000">
        <w:rPr>
          <w:rtl w:val="0"/>
        </w:rPr>
        <w:t xml:space="preserve">Функция активации</w:t>
      </w:r>
    </w:p>
    <w:p w:rsidR="00000000" w:rsidDel="00000000" w:rsidP="00000000" w:rsidRDefault="00000000" w:rsidRPr="00000000" w14:paraId="00000087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Взвешенная сумма со входов — активационный сигнал — проходит через функцию активации для вывода данных из нейрона. Есть несколько видов функции активации: линейная, ступенчатая, сигмоидная, тангенциальная, выпрямительная (Rectified linear unit, ReLu).</w:t>
      </w:r>
    </w:p>
    <w:p w:rsidR="00000000" w:rsidDel="00000000" w:rsidP="00000000" w:rsidRDefault="00000000" w:rsidRPr="00000000" w14:paraId="00000088">
      <w:pPr>
        <w:ind w:left="0" w:firstLine="720.0000000000001"/>
        <w:rPr/>
      </w:pPr>
      <w:r w:rsidDel="00000000" w:rsidR="00000000" w:rsidRPr="00000000">
        <w:rPr>
          <w:rtl w:val="0"/>
        </w:rPr>
        <w:t xml:space="preserve">Функции активации вроде сигмоидной или тангенциальной являются нелинейными, но приводят к проблемам с затуханием или увеличением градиентов. Однако гораздо более простой вариант —  использовать выпрямленную линейную функцию активации (rectified linear unit, ReLU),</w:t>
      </w:r>
    </w:p>
    <w:p w:rsidR="00000000" w:rsidDel="00000000" w:rsidP="00000000" w:rsidRDefault="00000000" w:rsidRPr="00000000" w14:paraId="00000089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Преимущества использования ReLU: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ее производная равна либо единице, либо нулю, и поэтому не может произойти разрастания или затухания градиентов,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вычисление сигмоиды и гиперболического тангенса требует выполнения ресурсоемких операций, в то время как ReLU может быть реализован с помощью простого порогового преобразования матрицы активаций в нуле;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отсекает ненужные детали в канале при отрицательном выходе.</w:t>
      </w:r>
    </w:p>
    <w:p w:rsidR="00000000" w:rsidDel="00000000" w:rsidP="00000000" w:rsidRDefault="00000000" w:rsidRPr="00000000" w14:paraId="0000008D">
      <w:pPr>
        <w:ind w:left="0" w:firstLine="720.0000000000001"/>
        <w:rPr/>
      </w:pPr>
      <w:r w:rsidDel="00000000" w:rsidR="00000000" w:rsidRPr="00000000">
        <w:rPr>
          <w:rtl w:val="0"/>
        </w:rPr>
        <w:t xml:space="preserve">Из недостатков можно отметить, что ReLU не всегда достаточно надежна и в процессе обучения может выходить из строя («умирать»). Например, большой градиент, проходящий через ReLU, может привести к такому обновлению весов, что данный нейрон никогда больше не активируется. Если это произойдет, то, начиная с данного момента, градиент, проходящий через этот нейрон, всегда будет равен нулю. Соответственно, данный нейрон будет необратимо выведен из строя.</w:t>
      </w:r>
    </w:p>
    <w:p w:rsidR="00000000" w:rsidDel="00000000" w:rsidP="00000000" w:rsidRDefault="00000000" w:rsidRPr="00000000" w14:paraId="0000008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3"/>
        <w:rPr>
          <w:color w:val="000000"/>
        </w:rPr>
      </w:pPr>
      <w:bookmarkStart w:colFirst="0" w:colLast="0" w:name="_cj5f6vlaqz21" w:id="16"/>
      <w:bookmarkEnd w:id="16"/>
      <w:r w:rsidDel="00000000" w:rsidR="00000000" w:rsidRPr="00000000">
        <w:rPr>
          <w:color w:val="000000"/>
          <w:rtl w:val="0"/>
        </w:rPr>
        <w:t xml:space="preserve">Принцип работы операции свертки</w:t>
      </w:r>
    </w:p>
    <w:p w:rsidR="00000000" w:rsidDel="00000000" w:rsidP="00000000" w:rsidRDefault="00000000" w:rsidRPr="00000000" w14:paraId="00000090">
      <w:pPr>
        <w:ind w:left="0" w:firstLine="720.0000000000001"/>
        <w:rPr/>
      </w:pPr>
      <w:r w:rsidDel="00000000" w:rsidR="00000000" w:rsidRPr="00000000">
        <w:rPr>
          <w:rtl w:val="0"/>
        </w:rPr>
        <w:t xml:space="preserve">Операцию свертки можно представить следующим алгоритмом: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Скользящее окно, называемое фильтром, с размером (n,n) двигается по входному признаку. Количество движений определяется заданным количеством фильтров.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Каждый полученный шаблон имеет форму (n,n,d), где d — глубина входного признака.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Каждый шаблон умножается на своё ядро свертки, в результате, формируется выходная карта признаков. Полученная выходная карта признаков имеет форму (h,w,N), где h и w — длина и ширина, полученные в результате отсечения, а N — количество фильтров.</w:t>
      </w:r>
    </w:p>
    <w:p w:rsidR="00000000" w:rsidDel="00000000" w:rsidP="00000000" w:rsidRDefault="00000000" w:rsidRPr="00000000" w14:paraId="00000094">
      <w:pPr>
        <w:ind w:left="0" w:firstLine="720.0000000000001"/>
        <w:rPr/>
      </w:pPr>
      <w:r w:rsidDel="00000000" w:rsidR="00000000" w:rsidRPr="00000000">
        <w:rPr>
          <w:rtl w:val="0"/>
        </w:rPr>
        <w:t xml:space="preserve">Количество фильтров — гиперпараметр, поэтому выбирается самостоятельно. А ядра свёртки являются обучаемыми параметрами.</w:t>
      </w:r>
    </w:p>
    <w:p w:rsidR="00000000" w:rsidDel="00000000" w:rsidP="00000000" w:rsidRDefault="00000000" w:rsidRPr="00000000" w14:paraId="00000095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Принцип действия операция свёртки</w:t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На первом этапе сформируются шаблоны с обозначенным размером (х,х,х), где третье число — глубина изображения.</w:t>
      </w:r>
    </w:p>
    <w:p w:rsidR="00000000" w:rsidDel="00000000" w:rsidP="00000000" w:rsidRDefault="00000000" w:rsidRPr="00000000" w14:paraId="00000098">
      <w:pPr>
        <w:numPr>
          <w:ilvl w:val="0"/>
          <w:numId w:val="1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Полученные шаблоны умножаются на ядра свертки. Каждый преобразованный в результате умножения шаблон формирует вектор с длиной равной количеству фильтров.</w:t>
      </w:r>
    </w:p>
    <w:p w:rsidR="00000000" w:rsidDel="00000000" w:rsidP="00000000" w:rsidRDefault="00000000" w:rsidRPr="00000000" w14:paraId="00000099">
      <w:pPr>
        <w:numPr>
          <w:ilvl w:val="0"/>
          <w:numId w:val="11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Все преобразованные шаблоны объединяются в выходную карту признаков. </w:t>
      </w:r>
    </w:p>
    <w:p w:rsidR="00000000" w:rsidDel="00000000" w:rsidP="00000000" w:rsidRDefault="00000000" w:rsidRPr="00000000" w14:paraId="0000009A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720.0000000000001"/>
        <w:rPr/>
      </w:pPr>
      <w:r w:rsidDel="00000000" w:rsidR="00000000" w:rsidRPr="00000000">
        <w:rPr>
          <w:rtl w:val="0"/>
        </w:rPr>
        <w:t xml:space="preserve">Уменьшения размера после операции свертки можно избежать путём эффекта дополнения (padding). Он заключается в добавлении строк и столбцов так, что центр скользящего окна можно поместить в каждую клетку. </w:t>
      </w:r>
    </w:p>
    <w:p w:rsidR="00000000" w:rsidDel="00000000" w:rsidP="00000000" w:rsidRDefault="00000000" w:rsidRPr="00000000" w14:paraId="0000009C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720.0000000000001"/>
        <w:rPr/>
      </w:pPr>
      <w:r w:rsidDel="00000000" w:rsidR="00000000" w:rsidRPr="00000000">
        <w:rPr>
          <w:rtl w:val="0"/>
        </w:rPr>
        <w:t xml:space="preserve">Слой Pooling</w:t>
      </w:r>
    </w:p>
    <w:p w:rsidR="00000000" w:rsidDel="00000000" w:rsidP="00000000" w:rsidRDefault="00000000" w:rsidRPr="00000000" w14:paraId="0000009E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сверточных нейронных сетях применяется ещё один слой, называемый слоем Pooling. Суть этого слоя заключается в уменьшении размерности карты признаков.</w:t>
      </w:r>
    </w:p>
    <w:p w:rsidR="00000000" w:rsidDel="00000000" w:rsidP="00000000" w:rsidRDefault="00000000" w:rsidRPr="00000000" w14:paraId="0000009F">
      <w:pPr>
        <w:ind w:left="0" w:firstLine="720.0000000000001"/>
        <w:rPr/>
      </w:pPr>
      <w:r w:rsidDel="00000000" w:rsidR="00000000" w:rsidRPr="00000000">
        <w:rPr>
          <w:rtl w:val="0"/>
        </w:rPr>
        <w:t xml:space="preserve">Pooling имеет две разновидности: max-pooling и average-pooling. В большинстве случаев применяется max-pooling. Операция Pooling схожа с операцией свертки: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Скользящее окно, обычно это окно (2,2), двигается по карте признаков.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Из выбранного шаблона выбирается максимальное (max-pooling) или среднее (average-pooling) значение.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ind w:left="0" w:firstLine="720.0000000000001"/>
        <w:rPr/>
      </w:pPr>
      <w:r w:rsidDel="00000000" w:rsidR="00000000" w:rsidRPr="00000000">
        <w:rPr>
          <w:rtl w:val="0"/>
        </w:rPr>
        <w:t xml:space="preserve">Формируется уменьшенная в размере карта признаков.</w:t>
      </w:r>
    </w:p>
    <w:p w:rsidR="00000000" w:rsidDel="00000000" w:rsidP="00000000" w:rsidRDefault="00000000" w:rsidRPr="00000000" w14:paraId="000000A3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Причины уменьшать размерность с помощью Pooling: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ind w:left="0" w:firstLine="720.0000000000001"/>
        <w:rPr>
          <w:color w:val="000000"/>
        </w:rPr>
      </w:pPr>
      <w:r w:rsidDel="00000000" w:rsidR="00000000" w:rsidRPr="00000000">
        <w:rPr>
          <w:rtl w:val="0"/>
        </w:rPr>
        <w:t xml:space="preserve">Для поддержания иерархичности. 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ind w:left="0" w:firstLine="720.0000000000001"/>
        <w:rPr>
          <w:color w:val="000000"/>
        </w:rPr>
      </w:pPr>
      <w:r w:rsidDel="00000000" w:rsidR="00000000" w:rsidRPr="00000000">
        <w:rPr>
          <w:rtl w:val="0"/>
        </w:rPr>
        <w:t xml:space="preserve">Уменьшение размерности приводит к уменьшению количества обучаемых коэффициентов, а следовательно и вычислительных ресурсов.</w:t>
      </w:r>
    </w:p>
    <w:p w:rsidR="00000000" w:rsidDel="00000000" w:rsidP="00000000" w:rsidRDefault="00000000" w:rsidRPr="00000000" w14:paraId="000000A7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720.0000000000001"/>
        <w:rPr/>
      </w:pPr>
      <w:r w:rsidDel="00000000" w:rsidR="00000000" w:rsidRPr="00000000">
        <w:rPr>
          <w:rtl w:val="0"/>
        </w:rPr>
        <w:t xml:space="preserve">Свойства сверточных нейронных сетей</w:t>
      </w:r>
    </w:p>
    <w:p w:rsidR="00000000" w:rsidDel="00000000" w:rsidP="00000000" w:rsidRDefault="00000000" w:rsidRPr="00000000" w14:paraId="000000A9">
      <w:pPr>
        <w:ind w:left="0" w:firstLine="720.0000000000001"/>
        <w:rPr/>
      </w:pPr>
      <w:r w:rsidDel="00000000" w:rsidR="00000000" w:rsidRPr="00000000">
        <w:rPr>
          <w:rtl w:val="0"/>
        </w:rPr>
        <w:t xml:space="preserve">У CNN есть несколько свойств: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ind w:left="0" w:firstLine="720.0000000000001"/>
        <w:rPr>
          <w:color w:val="000000"/>
        </w:rPr>
      </w:pPr>
      <w:r w:rsidDel="00000000" w:rsidR="00000000" w:rsidRPr="00000000">
        <w:rPr>
          <w:rtl w:val="0"/>
        </w:rPr>
        <w:t xml:space="preserve">Полученные представления являются инвариантными по отношению к переносу. На изображении объект может находиться в любом доступном месте, а сверточная сеть не запоминает его положения, CNN лишь знает о его представлениях.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ind w:left="0" w:firstLine="720.0000000000001"/>
        <w:rPr>
          <w:color w:val="000000"/>
        </w:rPr>
      </w:pPr>
      <w:r w:rsidDel="00000000" w:rsidR="00000000" w:rsidRPr="00000000">
        <w:rPr>
          <w:rtl w:val="0"/>
        </w:rPr>
        <w:t xml:space="preserve">Модель CNN является пространственно-иерархической. На первых слоях изучаются локальные шаблоны, а последующие изучают шаблоны, полученные из первых слоев.</w:t>
      </w:r>
    </w:p>
    <w:p w:rsidR="00000000" w:rsidDel="00000000" w:rsidP="00000000" w:rsidRDefault="00000000" w:rsidRPr="00000000" w14:paraId="000000AC">
      <w:pPr>
        <w:pStyle w:val="Heading2"/>
        <w:rPr/>
      </w:pPr>
      <w:bookmarkStart w:colFirst="0" w:colLast="0" w:name="_x7gpuflotz7g" w:id="17"/>
      <w:bookmarkEnd w:id="17"/>
      <w:r w:rsidDel="00000000" w:rsidR="00000000" w:rsidRPr="00000000">
        <w:rPr>
          <w:rtl w:val="0"/>
        </w:rPr>
        <w:t xml:space="preserve">Front-end -  программирование внешнего отображения и интерактивных элементов Web-приложения.</w:t>
      </w:r>
    </w:p>
    <w:p w:rsidR="00000000" w:rsidDel="00000000" w:rsidP="00000000" w:rsidRDefault="00000000" w:rsidRPr="00000000" w14:paraId="000000AD">
      <w:pPr>
        <w:ind w:left="0" w:firstLine="720.0000000000001"/>
        <w:rPr/>
      </w:pPr>
      <w:r w:rsidDel="00000000" w:rsidR="00000000" w:rsidRPr="00000000">
        <w:rPr>
          <w:rtl w:val="0"/>
        </w:rPr>
        <w:t xml:space="preserve">Web-приложение будет разрабатывается своими силами на HTML и CSS.  </w:t>
      </w:r>
    </w:p>
    <w:p w:rsidR="00000000" w:rsidDel="00000000" w:rsidP="00000000" w:rsidRDefault="00000000" w:rsidRPr="00000000" w14:paraId="000000AE">
      <w:pPr>
        <w:pStyle w:val="Heading1"/>
        <w:spacing w:after="240" w:before="240" w:lineRule="auto"/>
        <w:rPr/>
      </w:pPr>
      <w:bookmarkStart w:colFirst="0" w:colLast="0" w:name="_3df39gpu1xg" w:id="18"/>
      <w:bookmarkEnd w:id="18"/>
      <w:r w:rsidDel="00000000" w:rsidR="00000000" w:rsidRPr="00000000">
        <w:rPr>
          <w:rtl w:val="0"/>
        </w:rPr>
        <w:t xml:space="preserve">Разработка сценариев использования системы</w:t>
      </w:r>
    </w:p>
    <w:p w:rsidR="00000000" w:rsidDel="00000000" w:rsidP="00000000" w:rsidRDefault="00000000" w:rsidRPr="00000000" w14:paraId="000000AF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виде веб- или десктопного приложения, с размещением на мощностях медицинских учреждений.</w:t>
      </w:r>
    </w:p>
    <w:p w:rsidR="00000000" w:rsidDel="00000000" w:rsidP="00000000" w:rsidRDefault="00000000" w:rsidRPr="00000000" w14:paraId="000000B0">
      <w:pPr>
        <w:pStyle w:val="Heading1"/>
        <w:spacing w:after="240" w:before="240" w:lineRule="auto"/>
        <w:rPr/>
      </w:pPr>
      <w:bookmarkStart w:colFirst="0" w:colLast="0" w:name="_j28b9m7s5nez" w:id="19"/>
      <w:bookmarkEnd w:id="19"/>
      <w:r w:rsidDel="00000000" w:rsidR="00000000" w:rsidRPr="00000000">
        <w:rPr>
          <w:rtl w:val="0"/>
        </w:rPr>
        <w:t xml:space="preserve">Разработка макета-Web-приложения</w:t>
      </w:r>
    </w:p>
    <w:p w:rsidR="00000000" w:rsidDel="00000000" w:rsidP="00000000" w:rsidRDefault="00000000" w:rsidRPr="00000000" w14:paraId="000000B1">
      <w:pPr>
        <w:ind w:left="0" w:firstLine="720.0000000000001"/>
        <w:rPr/>
      </w:pPr>
      <w:r w:rsidDel="00000000" w:rsidR="00000000" w:rsidRPr="00000000">
        <w:rPr>
          <w:rtl w:val="0"/>
        </w:rPr>
        <w:t xml:space="preserve">Разработка макета происходила в бесплатном онлайн-сервисе Figma, который представляет собой графический редактор для совместного проектирования Web-приложениев. Совместная работа над макетом, стала важным требованием при выборе графического редактора. К тому же мы уже использовали его для проектов предыдущего семестра и знакомы с интерфейсом. </w:t>
      </w:r>
    </w:p>
    <w:p w:rsidR="00000000" w:rsidDel="00000000" w:rsidP="00000000" w:rsidRDefault="00000000" w:rsidRPr="00000000" w14:paraId="000000B2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720.0000000000001"/>
        <w:rPr/>
      </w:pPr>
      <w:r w:rsidDel="00000000" w:rsidR="00000000" w:rsidRPr="00000000">
        <w:rPr>
          <w:rtl w:val="0"/>
        </w:rPr>
        <w:t xml:space="preserve">Шапка — самая верхняя часть Web-приложения. На ней располагается логотип команды и меню. Шапка закреплена и перемещается вместе с перемещением пользователя по странице. Меню содержит ссылки для перехода к интересующим разделам Web-приложения.</w:t>
      </w:r>
    </w:p>
    <w:p w:rsidR="00000000" w:rsidDel="00000000" w:rsidP="00000000" w:rsidRDefault="00000000" w:rsidRPr="00000000" w14:paraId="000000B4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самом начале Web-приложения мы решили расположить краткую информацию о проекте и принципе работы. Знакомство пользователя с проектом позволит ему выстроить полную картину процесса обработки нейронной сетью снимка МРТ.</w:t>
      </w:r>
    </w:p>
    <w:p w:rsidR="00000000" w:rsidDel="00000000" w:rsidP="00000000" w:rsidRDefault="00000000" w:rsidRPr="00000000" w14:paraId="000000B6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720.0000000000001"/>
        <w:rPr/>
      </w:pPr>
      <w:r w:rsidDel="00000000" w:rsidR="00000000" w:rsidRPr="00000000">
        <w:rPr>
          <w:rtl w:val="0"/>
        </w:rPr>
        <w:t xml:space="preserve">Раздел “Инструкция” содержит необходимую информацию по загрузке изображений и дальнейшие действия.</w:t>
      </w:r>
    </w:p>
    <w:p w:rsidR="00000000" w:rsidDel="00000000" w:rsidP="00000000" w:rsidRDefault="00000000" w:rsidRPr="00000000" w14:paraId="000000B8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720.0000000000001"/>
        <w:rPr/>
      </w:pPr>
      <w:r w:rsidDel="00000000" w:rsidR="00000000" w:rsidRPr="00000000">
        <w:rPr>
          <w:rtl w:val="0"/>
        </w:rPr>
        <w:t xml:space="preserve">Раздел “Загрузка изображений”. Для загрузки изображения требуется авторизизация, кнопками “Войти” или “Зарегистрироваться”. Кнопки загрузить изображение и отправить позволяют осуществить процедуру передачи снимка на обработку нейронной сети.</w:t>
      </w:r>
    </w:p>
    <w:p w:rsidR="00000000" w:rsidDel="00000000" w:rsidP="00000000" w:rsidRDefault="00000000" w:rsidRPr="00000000" w14:paraId="000000B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720.0000000000001"/>
        <w:rPr/>
      </w:pPr>
      <w:r w:rsidDel="00000000" w:rsidR="00000000" w:rsidRPr="00000000">
        <w:rPr>
          <w:rtl w:val="0"/>
        </w:rPr>
        <w:t xml:space="preserve">Раздел “Результаты” предоставляет данные уже обработанных снимков. Информация выводится таблицей со следующими столбцами: время загрузки изображения, имя пациента(или ID), результат (есть опухоль или нет).</w:t>
      </w:r>
    </w:p>
    <w:p w:rsidR="00000000" w:rsidDel="00000000" w:rsidP="00000000" w:rsidRDefault="00000000" w:rsidRPr="00000000" w14:paraId="000000BC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720.0000000000001"/>
        <w:rPr/>
      </w:pPr>
      <w:r w:rsidDel="00000000" w:rsidR="00000000" w:rsidRPr="00000000">
        <w:rPr>
          <w:rtl w:val="0"/>
        </w:rPr>
        <w:t xml:space="preserve">При возникновении в процессе работы с web-приложением неполадок или вопросов, раздел “Контакты” поможет связаться с нашей командой.</w:t>
      </w:r>
    </w:p>
    <w:p w:rsidR="00000000" w:rsidDel="00000000" w:rsidP="00000000" w:rsidRDefault="00000000" w:rsidRPr="00000000" w14:paraId="000000BE">
      <w:pPr>
        <w:ind w:left="0" w:firstLine="720.0000000000001"/>
        <w:rPr/>
      </w:pPr>
      <w:r w:rsidDel="00000000" w:rsidR="00000000" w:rsidRPr="00000000">
        <w:rPr>
          <w:rtl w:val="0"/>
        </w:rPr>
        <w:t xml:space="preserve">Рядом располагается информация об участниках проекта.</w:t>
      </w:r>
    </w:p>
    <w:p w:rsidR="00000000" w:rsidDel="00000000" w:rsidP="00000000" w:rsidRDefault="00000000" w:rsidRPr="00000000" w14:paraId="000000BF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720.0000000000001"/>
        <w:rPr/>
      </w:pPr>
      <w:r w:rsidDel="00000000" w:rsidR="00000000" w:rsidRPr="00000000">
        <w:rPr>
          <w:rtl w:val="0"/>
        </w:rPr>
        <w:t xml:space="preserve">Наше Web-приложение содержит всю необходимую информацию расположенную в определенном порядке. Схожесть с конкурентами, заключается в порядке расположения информации.</w:t>
      </w:r>
    </w:p>
    <w:p w:rsidR="00000000" w:rsidDel="00000000" w:rsidP="00000000" w:rsidRDefault="00000000" w:rsidRPr="00000000" w14:paraId="000000C1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720.0000000000001"/>
        <w:rPr/>
      </w:pPr>
      <w:r w:rsidDel="00000000" w:rsidR="00000000" w:rsidRPr="00000000">
        <w:rPr>
          <w:rtl w:val="0"/>
        </w:rPr>
        <w:t xml:space="preserve">Мы показывали наше Web-приложение знакомым с разных направлений ИРИТ-РТФ. Ими было замечено следующее: лаконичность и понятность интерфейса, не перегруженный дизайн, наличие лишних блоков. </w:t>
      </w:r>
    </w:p>
    <w:p w:rsidR="00000000" w:rsidDel="00000000" w:rsidP="00000000" w:rsidRDefault="00000000" w:rsidRPr="00000000" w14:paraId="000000C3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720.0000000000001"/>
        <w:rPr/>
      </w:pPr>
      <w:r w:rsidDel="00000000" w:rsidR="00000000" w:rsidRPr="00000000">
        <w:rPr>
          <w:rtl w:val="0"/>
        </w:rPr>
        <w:t xml:space="preserve">Было решено использовать шрифт, который наиболее выделял бы текст и был доступен для чтения — шрифт Inter. Лаконичный и информативный дизайн Web-приложения позволяет пользователю быстро разобраться в интерфейсе и получить результаты. Интерфейс устроен так, что человек любого возраста сможет разобраться в нём. Чтобы не нагружать Web-приложение, было решение использовать минимальное количество картинок и компонентов.</w:t>
      </w:r>
    </w:p>
    <w:p w:rsidR="00000000" w:rsidDel="00000000" w:rsidP="00000000" w:rsidRDefault="00000000" w:rsidRPr="00000000" w14:paraId="000000C5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720.0000000000001"/>
        <w:rPr/>
      </w:pPr>
      <w:r w:rsidDel="00000000" w:rsidR="00000000" w:rsidRPr="00000000">
        <w:rPr>
          <w:rtl w:val="0"/>
        </w:rPr>
        <w:t xml:space="preserve">Анализ конкурентов показал, что большинство, как и мы, стремится обеспечить доступность и понятность для пользователя и такой стиль похож на Web-приложения больниц и понятен людям.</w:t>
      </w:r>
    </w:p>
    <w:p w:rsidR="00000000" w:rsidDel="00000000" w:rsidP="00000000" w:rsidRDefault="00000000" w:rsidRPr="00000000" w14:paraId="000000C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Title"/>
        <w:spacing w:after="240" w:before="240" w:lineRule="auto"/>
        <w:rPr/>
      </w:pPr>
      <w:bookmarkStart w:colFirst="0" w:colLast="0" w:name="_mezjz4pcnivm" w:id="20"/>
      <w:bookmarkEnd w:id="20"/>
      <w:r w:rsidDel="00000000" w:rsidR="00000000" w:rsidRPr="00000000">
        <w:rPr>
          <w:rtl w:val="0"/>
        </w:rPr>
        <w:t xml:space="preserve">Реализация</w:t>
      </w:r>
    </w:p>
    <w:p w:rsidR="00000000" w:rsidDel="00000000" w:rsidP="00000000" w:rsidRDefault="00000000" w:rsidRPr="00000000" w14:paraId="000000C9">
      <w:pPr>
        <w:pStyle w:val="Heading1"/>
        <w:spacing w:after="240" w:before="240" w:lineRule="auto"/>
        <w:rPr/>
      </w:pPr>
      <w:bookmarkStart w:colFirst="0" w:colLast="0" w:name="_o11tqx80rpw4" w:id="21"/>
      <w:bookmarkEnd w:id="21"/>
      <w:r w:rsidDel="00000000" w:rsidR="00000000" w:rsidRPr="00000000">
        <w:rPr>
          <w:rtl w:val="0"/>
        </w:rPr>
        <w:t xml:space="preserve">Разработка нейронной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720.0000000000001"/>
        <w:rPr/>
      </w:pPr>
      <w:r w:rsidDel="00000000" w:rsidR="00000000" w:rsidRPr="00000000">
        <w:rPr>
          <w:rtl w:val="0"/>
        </w:rPr>
        <w:t xml:space="preserve">Использованные библиотеки:</w:t>
      </w:r>
    </w:p>
    <w:p w:rsidR="00000000" w:rsidDel="00000000" w:rsidP="00000000" w:rsidRDefault="00000000" w:rsidRPr="00000000" w14:paraId="000000CB">
      <w:pPr>
        <w:ind w:left="0" w:firstLine="720.0000000000001"/>
        <w:rPr/>
      </w:pPr>
      <w:r w:rsidDel="00000000" w:rsidR="00000000" w:rsidRPr="00000000">
        <w:rPr>
          <w:rtl w:val="0"/>
        </w:rPr>
        <w:t xml:space="preserve">keras - построение модели, обучение модеди, преобразование изображение;</w:t>
      </w:r>
    </w:p>
    <w:p w:rsidR="00000000" w:rsidDel="00000000" w:rsidP="00000000" w:rsidRDefault="00000000" w:rsidRPr="00000000" w14:paraId="000000CC">
      <w:pPr>
        <w:ind w:left="0" w:firstLine="720.0000000000001"/>
        <w:rPr/>
      </w:pPr>
      <w:r w:rsidDel="00000000" w:rsidR="00000000" w:rsidRPr="00000000">
        <w:rPr>
          <w:rtl w:val="0"/>
        </w:rPr>
        <w:t xml:space="preserve">Matplotlib - визуализация результатов;</w:t>
      </w:r>
    </w:p>
    <w:p w:rsidR="00000000" w:rsidDel="00000000" w:rsidP="00000000" w:rsidRDefault="00000000" w:rsidRPr="00000000" w14:paraId="000000CD">
      <w:pPr>
        <w:ind w:left="0" w:firstLine="720.0000000000001"/>
        <w:rPr/>
      </w:pPr>
      <w:r w:rsidDel="00000000" w:rsidR="00000000" w:rsidRPr="00000000">
        <w:rPr>
          <w:rtl w:val="0"/>
        </w:rPr>
        <w:t xml:space="preserve">Numpy - для работы с массивами.</w:t>
      </w:r>
    </w:p>
    <w:p w:rsidR="00000000" w:rsidDel="00000000" w:rsidP="00000000" w:rsidRDefault="00000000" w:rsidRPr="00000000" w14:paraId="000000CE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720.0000000000001"/>
        <w:rPr/>
      </w:pPr>
      <w:r w:rsidDel="00000000" w:rsidR="00000000" w:rsidRPr="00000000">
        <w:rPr>
          <w:rtl w:val="0"/>
        </w:rPr>
        <w:t xml:space="preserve">Разработку нейронной сети мы начали с преобразований изображений в другой размер и нормализации. Разделения данных на тренировочные, валидационные и тренировочные. Также мы проделали аргументацию изображений, то есть мы изменили яркость изображений, контрастность и т.д. Делалась это с помощью встроенных функций keras. </w:t>
      </w:r>
    </w:p>
    <w:p w:rsidR="00000000" w:rsidDel="00000000" w:rsidP="00000000" w:rsidRDefault="00000000" w:rsidRPr="00000000" w14:paraId="000000D0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720.0000000000001"/>
        <w:rPr/>
      </w:pPr>
      <w:r w:rsidDel="00000000" w:rsidR="00000000" w:rsidRPr="00000000">
        <w:rPr>
          <w:rtl w:val="0"/>
        </w:rPr>
        <w:t xml:space="preserve">Мы экспериментировали с количеством слоев и гиперпараметрами. Достигли 83 % на тестовых данных. Большего процента простым перебором мы достигнуть не смогли.</w:t>
      </w:r>
    </w:p>
    <w:p w:rsidR="00000000" w:rsidDel="00000000" w:rsidP="00000000" w:rsidRDefault="00000000" w:rsidRPr="00000000" w14:paraId="000000D2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дальнейшем была использована функция keras tuner для автоматического поиска гиперпараметров. После этого был достигнут результат 91 % на валидационных данных и 88 % на тестовых данных.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1"/>
        <w:spacing w:after="240" w:before="240" w:lineRule="auto"/>
        <w:rPr/>
      </w:pPr>
      <w:bookmarkStart w:colFirst="0" w:colLast="0" w:name="_o7igizzpl33" w:id="22"/>
      <w:bookmarkEnd w:id="22"/>
      <w:r w:rsidDel="00000000" w:rsidR="00000000" w:rsidRPr="00000000">
        <w:rPr>
          <w:rtl w:val="0"/>
        </w:rPr>
        <w:t xml:space="preserve">Тестирование нейронной сети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/>
        <w:drawing>
          <wp:inline distB="114300" distT="114300" distL="114300" distR="114300">
            <wp:extent cx="3676650" cy="2495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9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/>
        <w:drawing>
          <wp:inline distB="114300" distT="114300" distL="114300" distR="114300">
            <wp:extent cx="3733800" cy="24955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9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  <w:tab/>
      </w:r>
    </w:p>
    <w:p w:rsidR="00000000" w:rsidDel="00000000" w:rsidP="00000000" w:rsidRDefault="00000000" w:rsidRPr="00000000" w14:paraId="000000D9">
      <w:pPr>
        <w:pStyle w:val="Heading1"/>
        <w:spacing w:after="240" w:before="240" w:lineRule="auto"/>
        <w:rPr/>
      </w:pPr>
      <w:bookmarkStart w:colFirst="0" w:colLast="0" w:name="_kab5exytj9j6" w:id="23"/>
      <w:bookmarkEnd w:id="23"/>
      <w:r w:rsidDel="00000000" w:rsidR="00000000" w:rsidRPr="00000000">
        <w:rPr>
          <w:rtl w:val="0"/>
        </w:rPr>
        <w:t xml:space="preserve">Обучение нейронной сети</w:t>
      </w:r>
    </w:p>
    <w:p w:rsidR="00000000" w:rsidDel="00000000" w:rsidP="00000000" w:rsidRDefault="00000000" w:rsidRPr="00000000" w14:paraId="000000DA">
      <w:pPr>
        <w:ind w:left="0" w:firstLine="720.0000000000001"/>
        <w:rPr/>
      </w:pPr>
      <w:r w:rsidDel="00000000" w:rsidR="00000000" w:rsidRPr="00000000">
        <w:rPr>
          <w:rtl w:val="0"/>
        </w:rPr>
        <w:t xml:space="preserve">Мы обучили сверточную нейросеть с учителем, подавая парами входные данные и ответ. Используя при этом оптимизационный алгоритм обучения Adam. </w:t>
      </w:r>
    </w:p>
    <w:p w:rsidR="00000000" w:rsidDel="00000000" w:rsidP="00000000" w:rsidRDefault="00000000" w:rsidRPr="00000000" w14:paraId="000000DB">
      <w:pPr>
        <w:ind w:left="0" w:firstLine="720.000000000000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C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ходе разработки нейронной сети мы разбили датасет на три группы тренировочную, валидационную и тестовую. </w:t>
      </w:r>
    </w:p>
    <w:p w:rsidR="00000000" w:rsidDel="00000000" w:rsidP="00000000" w:rsidRDefault="00000000" w:rsidRPr="00000000" w14:paraId="000000DD">
      <w:pPr>
        <w:ind w:left="0" w:firstLine="720.0000000000001"/>
        <w:rPr/>
      </w:pPr>
      <w:r w:rsidDel="00000000" w:rsidR="00000000" w:rsidRPr="00000000">
        <w:rPr>
          <w:rtl w:val="0"/>
        </w:rPr>
        <w:t xml:space="preserve">Мы изменили размер изображений датасета, а также перевели изображения в массивы, произвели нормализацию для более корректной работы нейронной сети. </w:t>
      </w:r>
    </w:p>
    <w:p w:rsidR="00000000" w:rsidDel="00000000" w:rsidP="00000000" w:rsidRDefault="00000000" w:rsidRPr="00000000" w14:paraId="000000DE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720.0000000000001"/>
        <w:rPr/>
      </w:pPr>
      <w:r w:rsidDel="00000000" w:rsidR="00000000" w:rsidRPr="00000000">
        <w:rPr>
          <w:rtl w:val="0"/>
        </w:rPr>
        <w:t xml:space="preserve">Также мы проделали аргументацию изображений, то есть мы изменили яркость изображений, контрастность и т.д. Делалась это с помощью встроенных функций keras. </w:t>
      </w:r>
    </w:p>
    <w:p w:rsidR="00000000" w:rsidDel="00000000" w:rsidP="00000000" w:rsidRDefault="00000000" w:rsidRPr="00000000" w14:paraId="000000E0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720.0000000000001"/>
        <w:rPr/>
      </w:pPr>
      <w:r w:rsidDel="00000000" w:rsidR="00000000" w:rsidRPr="00000000">
        <w:rPr>
          <w:rtl w:val="0"/>
        </w:rPr>
        <w:t xml:space="preserve">Мы решили использовать сверхточные нейронные сети, подавая на вход нейронной сети измененные нами изображения.</w:t>
      </w:r>
    </w:p>
    <w:p w:rsidR="00000000" w:rsidDel="00000000" w:rsidP="00000000" w:rsidRDefault="00000000" w:rsidRPr="00000000" w14:paraId="000000E2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720.0000000000001"/>
        <w:rPr/>
      </w:pPr>
      <w:r w:rsidDel="00000000" w:rsidR="00000000" w:rsidRPr="00000000">
        <w:rPr>
          <w:rtl w:val="0"/>
        </w:rPr>
        <w:t xml:space="preserve">В ходе разработки мы проводили эксперименты с количеством слоев и гиперпараметров. С помощью простого перебора параметров мы достигли 83%. Далее мы использовали функционал keras для подбора гиперпараметров, что дало нам 91 % на валидационных данных и 88 % на тестовых данных.</w:t>
      </w:r>
    </w:p>
    <w:p w:rsidR="00000000" w:rsidDel="00000000" w:rsidP="00000000" w:rsidRDefault="00000000" w:rsidRPr="00000000" w14:paraId="000000E4">
      <w:pPr>
        <w:ind w:left="0" w:firstLine="720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720.0000000000001"/>
        <w:rPr/>
      </w:pPr>
      <w:r w:rsidDel="00000000" w:rsidR="00000000" w:rsidRPr="00000000">
        <w:rPr>
          <w:rtl w:val="0"/>
        </w:rPr>
        <w:t xml:space="preserve">Далее мы сохранили модель нейронной сети в файл с расширением "*.h5"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spacing w:after="240" w:before="240" w:lineRule="auto"/>
        <w:rPr/>
      </w:pPr>
      <w:bookmarkStart w:colFirst="0" w:colLast="0" w:name="_6x4j6yy0yo3z" w:id="24"/>
      <w:bookmarkEnd w:id="24"/>
      <w:r w:rsidDel="00000000" w:rsidR="00000000" w:rsidRPr="00000000">
        <w:rPr>
          <w:rtl w:val="0"/>
        </w:rPr>
        <w:t xml:space="preserve">Разработка Web-приложения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Front-end</w:t>
      </w:r>
    </w:p>
    <w:p w:rsidR="00000000" w:rsidDel="00000000" w:rsidP="00000000" w:rsidRDefault="00000000" w:rsidRPr="00000000" w14:paraId="000000E8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Нарисованный макет Web-приложения и окна загрузки изображения перенесён на Web-приложение. Верстка Web-приложения позволила расположить все элементы в соответствии с макетом.</w:t>
      </w:r>
    </w:p>
    <w:p w:rsidR="00000000" w:rsidDel="00000000" w:rsidP="00000000" w:rsidRDefault="00000000" w:rsidRPr="00000000" w14:paraId="000000E9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Back-end</w:t>
      </w:r>
    </w:p>
    <w:p w:rsidR="00000000" w:rsidDel="00000000" w:rsidP="00000000" w:rsidRDefault="00000000" w:rsidRPr="00000000" w14:paraId="000000EB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Web-приложение размещается на виртуальном хостинге beget.</w:t>
      </w:r>
    </w:p>
    <w:p w:rsidR="00000000" w:rsidDel="00000000" w:rsidP="00000000" w:rsidRDefault="00000000" w:rsidRPr="00000000" w14:paraId="000000EC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качестве веб-фреймворка мы взяли django, в силу его простоты и удобства работы с нейронными сетями. </w:t>
      </w:r>
    </w:p>
    <w:p w:rsidR="00000000" w:rsidDel="00000000" w:rsidP="00000000" w:rsidRDefault="00000000" w:rsidRPr="00000000" w14:paraId="000000EE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реализовали функционал регистрации и аутентификации пользователей, используя встроенный функционал Django. </w:t>
      </w:r>
    </w:p>
    <w:p w:rsidR="00000000" w:rsidDel="00000000" w:rsidP="00000000" w:rsidRDefault="00000000" w:rsidRPr="00000000" w14:paraId="000000F0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Также была добавлена форма для загрузки изображения и дальнейшего преобразования для работы нейронной сети. </w:t>
      </w:r>
    </w:p>
    <w:p w:rsidR="00000000" w:rsidDel="00000000" w:rsidP="00000000" w:rsidRDefault="00000000" w:rsidRPr="00000000" w14:paraId="000000F2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Файл с моделью нейронной сети был загружен в отдельную директорию из которой в процессе загрузки изображения Django будет загружать нейронную сеть и выдавать результат распознавания пользователю.</w:t>
      </w:r>
    </w:p>
    <w:p w:rsidR="00000000" w:rsidDel="00000000" w:rsidP="00000000" w:rsidRDefault="00000000" w:rsidRPr="00000000" w14:paraId="000000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1"/>
        <w:spacing w:after="240" w:before="240" w:lineRule="auto"/>
        <w:rPr/>
      </w:pPr>
      <w:bookmarkStart w:colFirst="0" w:colLast="0" w:name="_5pminr545zs8" w:id="25"/>
      <w:bookmarkEnd w:id="25"/>
      <w:r w:rsidDel="00000000" w:rsidR="00000000" w:rsidRPr="00000000">
        <w:rPr>
          <w:rtl w:val="0"/>
        </w:rPr>
        <w:t xml:space="preserve">Внедрение модели нейронной сети в Web-приложение</w:t>
      </w:r>
    </w:p>
    <w:p w:rsidR="00000000" w:rsidDel="00000000" w:rsidP="00000000" w:rsidRDefault="00000000" w:rsidRPr="00000000" w14:paraId="000000F6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ходе обучения нейронной сети на платформе google Collab, мы сохранили модель нейронной сети в виде файла с расширением "*.h5". Далее модель была загружена в отдельную директорию серверной части Web-приложения. В момент отправки пользователем изображения, модель нейронной сети загружается, изображение подвергается ряду изменений, которые требуются для корректной работы нейронной сети, изменение размера, перевод фотографии в массив и т.д. </w:t>
      </w:r>
    </w:p>
    <w:p w:rsidR="00000000" w:rsidDel="00000000" w:rsidP="00000000" w:rsidRDefault="00000000" w:rsidRPr="00000000" w14:paraId="000000F7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чего модель нейронной сети делает распознавание на основе этого изображение и результат отправляется пользователю.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1"/>
        <w:spacing w:after="240" w:before="240" w:lineRule="auto"/>
        <w:rPr/>
      </w:pPr>
      <w:bookmarkStart w:colFirst="0" w:colLast="0" w:name="_1v0uie8pxsse" w:id="26"/>
      <w:bookmarkEnd w:id="26"/>
      <w:r w:rsidDel="00000000" w:rsidR="00000000" w:rsidRPr="00000000">
        <w:rPr>
          <w:rtl w:val="0"/>
        </w:rPr>
        <w:t xml:space="preserve">Проверка работоспособности Web-приложения</w:t>
      </w:r>
    </w:p>
    <w:p w:rsidR="00000000" w:rsidDel="00000000" w:rsidP="00000000" w:rsidRDefault="00000000" w:rsidRPr="00000000" w14:paraId="000000F9">
      <w:pPr>
        <w:ind w:left="0" w:firstLine="720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Тестовые загрузки изображений с опухолями вывели положительный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Title"/>
        <w:spacing w:after="240" w:before="240" w:lineRule="auto"/>
        <w:rPr/>
      </w:pPr>
      <w:bookmarkStart w:colFirst="0" w:colLast="0" w:name="_q84q4nyccbbu" w:id="27"/>
      <w:bookmarkEnd w:id="27"/>
      <w:r w:rsidDel="00000000" w:rsidR="00000000" w:rsidRPr="00000000">
        <w:rPr>
          <w:rtl w:val="0"/>
        </w:rPr>
        <w:t xml:space="preserve">Мониторинг и управление</w:t>
      </w:r>
    </w:p>
    <w:p w:rsidR="00000000" w:rsidDel="00000000" w:rsidP="00000000" w:rsidRDefault="00000000" w:rsidRPr="00000000" w14:paraId="000000FB">
      <w:pPr>
        <w:pStyle w:val="Heading1"/>
        <w:spacing w:after="240" w:before="240" w:lineRule="auto"/>
        <w:rPr/>
      </w:pPr>
      <w:bookmarkStart w:colFirst="0" w:colLast="0" w:name="_g73sbgvcr8sc" w:id="28"/>
      <w:bookmarkEnd w:id="28"/>
      <w:r w:rsidDel="00000000" w:rsidR="00000000" w:rsidRPr="00000000">
        <w:rPr>
          <w:rtl w:val="0"/>
        </w:rPr>
        <w:t xml:space="preserve">Текущий контроль и корректировка задач</w:t>
      </w:r>
    </w:p>
    <w:p w:rsidR="00000000" w:rsidDel="00000000" w:rsidP="00000000" w:rsidRDefault="00000000" w:rsidRPr="00000000" w14:paraId="000000FC">
      <w:pPr>
        <w:ind w:left="0" w:firstLine="720.0000000000001"/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Важной частью любого проекта является контроль за ходом выполнения работ. Благодаря результатам такого контроля, наша команда смогла скорректировать поставленные задачи и направить процесс разработки в нужно русло.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Title"/>
        <w:spacing w:after="240" w:before="240" w:lineRule="auto"/>
        <w:rPr/>
      </w:pPr>
      <w:bookmarkStart w:colFirst="0" w:colLast="0" w:name="_a5tdke87fn7" w:id="29"/>
      <w:bookmarkEnd w:id="29"/>
      <w:r w:rsidDel="00000000" w:rsidR="00000000" w:rsidRPr="00000000">
        <w:rPr>
          <w:rtl w:val="0"/>
        </w:rPr>
        <w:t xml:space="preserve">Завершение проекта</w:t>
      </w:r>
    </w:p>
    <w:p w:rsidR="00000000" w:rsidDel="00000000" w:rsidP="00000000" w:rsidRDefault="00000000" w:rsidRPr="00000000" w14:paraId="000000FE">
      <w:pPr>
        <w:spacing w:before="0" w:line="360" w:lineRule="auto"/>
        <w:ind w:left="0" w:firstLine="720.000000000000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защите проекта нами был написан отчет о проделанной работе и составлены две презентации, одна из них была для предзащиты. </w:t>
      </w:r>
    </w:p>
    <w:p w:rsidR="00000000" w:rsidDel="00000000" w:rsidP="00000000" w:rsidRDefault="00000000" w:rsidRPr="00000000" w14:paraId="000000FF">
      <w:pPr>
        <w:spacing w:before="0" w:line="360" w:lineRule="auto"/>
        <w:ind w:left="0" w:firstLine="720.000000000000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Завершая проект, мы провели встречу команды для оценки результатов и извлечения полезных уроков из успехов и неудач, полученных в ходе работы над проектом.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44f4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44f4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ru"/>
      </w:rPr>
    </w:rPrDefault>
    <w:pPrDefault>
      <w:pPr>
        <w:spacing w:line="360" w:lineRule="auto"/>
        <w:ind w:firstLine="720.000000000000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