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 xml:space="preserve">«Уральский федеральный университет имени первого Президента России Б.Н. Ельцина» (УрФУ) </w:t>
      </w: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Default="0061519D" w:rsidP="0061519D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</w:p>
    <w:p w:rsidR="0061519D" w:rsidRPr="0061519D" w:rsidRDefault="0061519D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61519D">
        <w:rPr>
          <w:rFonts w:ascii="Times New Roman" w:hAnsi="Times New Roman" w:cs="Times New Roman"/>
          <w:sz w:val="28"/>
          <w:szCs w:val="28"/>
        </w:rPr>
        <w:t>ОТЧЕТ</w:t>
      </w:r>
    </w:p>
    <w:p w:rsidR="0061519D" w:rsidRDefault="0061519D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61519D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:rsidR="0061519D" w:rsidRPr="003304B2" w:rsidRDefault="0061519D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  <w:r w:rsidR="003304B2">
        <w:rPr>
          <w:rFonts w:ascii="Times New Roman" w:hAnsi="Times New Roman" w:cs="Times New Roman"/>
          <w:sz w:val="28"/>
          <w:szCs w:val="28"/>
        </w:rPr>
        <w:t xml:space="preserve"> </w:t>
      </w:r>
      <w:r w:rsidR="003304B2" w:rsidRPr="003304B2">
        <w:rPr>
          <w:rFonts w:ascii="Times New Roman" w:hAnsi="Times New Roman" w:cs="Times New Roman"/>
          <w:b/>
          <w:sz w:val="28"/>
          <w:szCs w:val="28"/>
        </w:rPr>
        <w:t>«Создание мобильного приложения-гайда</w:t>
      </w:r>
    </w:p>
    <w:p w:rsidR="003304B2" w:rsidRDefault="00055D78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304B2" w:rsidRPr="003304B2">
        <w:rPr>
          <w:rFonts w:ascii="Times New Roman" w:hAnsi="Times New Roman" w:cs="Times New Roman"/>
          <w:b/>
          <w:sz w:val="28"/>
          <w:szCs w:val="28"/>
        </w:rPr>
        <w:t>о игре факторио</w:t>
      </w:r>
      <w:r w:rsidR="001A2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E26">
        <w:rPr>
          <w:rFonts w:ascii="Times New Roman" w:hAnsi="Times New Roman" w:cs="Times New Roman"/>
          <w:b/>
          <w:sz w:val="28"/>
          <w:szCs w:val="28"/>
          <w:lang w:val="en-US"/>
        </w:rPr>
        <w:t>FAQtorio</w:t>
      </w:r>
      <w:r w:rsidR="003304B2" w:rsidRPr="003304B2">
        <w:rPr>
          <w:rFonts w:ascii="Times New Roman" w:hAnsi="Times New Roman" w:cs="Times New Roman"/>
          <w:b/>
          <w:sz w:val="28"/>
          <w:szCs w:val="28"/>
        </w:rPr>
        <w:t>»</w:t>
      </w:r>
    </w:p>
    <w:p w:rsidR="003304B2" w:rsidRPr="003304B2" w:rsidRDefault="003304B2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Проектный практикум</w:t>
      </w:r>
    </w:p>
    <w:p w:rsidR="003304B2" w:rsidRDefault="003304B2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B2" w:rsidRDefault="003304B2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B2" w:rsidRDefault="003304B2" w:rsidP="003304B2">
      <w:pPr>
        <w:spacing w:after="0"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</w:p>
    <w:p w:rsidR="003304B2" w:rsidRDefault="003304B2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B2" w:rsidRDefault="003304B2" w:rsidP="0061519D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B2" w:rsidRDefault="003304B2" w:rsidP="003304B2">
      <w:pPr>
        <w:spacing w:after="0"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</w:p>
    <w:p w:rsidR="003304B2" w:rsidRDefault="003304B2" w:rsidP="003304B2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 Улитка с творогом</w:t>
      </w:r>
    </w:p>
    <w:p w:rsidR="003304B2" w:rsidRDefault="003304B2" w:rsidP="003304B2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3304B2" w:rsidRDefault="003304B2" w:rsidP="003304B2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3304B2" w:rsidRDefault="003304B2" w:rsidP="003304B2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3304B2" w:rsidRDefault="003304B2" w:rsidP="003304B2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3304B2" w:rsidRDefault="003304B2" w:rsidP="003304B2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3304B2" w:rsidRDefault="003304B2" w:rsidP="003304B2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br/>
        <w:t>2022г.</w:t>
      </w:r>
    </w:p>
    <w:p w:rsidR="008E6FB7" w:rsidRDefault="00055D78" w:rsidP="00055D78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ja-JP"/>
        </w:rPr>
        <w:id w:val="19114210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0F21" w:rsidRDefault="00240F21">
          <w:pPr>
            <w:pStyle w:val="a9"/>
          </w:pPr>
        </w:p>
        <w:p w:rsidR="00055D78" w:rsidRDefault="00AD7DB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 w:rsidR="00240F21">
            <w:instrText xml:space="preserve"> TOC \o "1-3" \h \z \u </w:instrText>
          </w:r>
          <w:r>
            <w:fldChar w:fldCharType="separate"/>
          </w:r>
          <w:hyperlink w:anchor="_Toc106384376" w:history="1">
            <w:r w:rsidR="00055D78" w:rsidRPr="00760703">
              <w:rPr>
                <w:rStyle w:val="aa"/>
                <w:rFonts w:ascii="Times New Roman" w:hAnsi="Times New Roman" w:cs="Times New Roman"/>
                <w:noProof/>
              </w:rPr>
              <w:t>ВВЕДЕНИЕ</w:t>
            </w:r>
            <w:r w:rsidR="00055D78">
              <w:rPr>
                <w:noProof/>
                <w:webHidden/>
              </w:rPr>
              <w:tab/>
            </w:r>
            <w:r w:rsidR="00055D78">
              <w:rPr>
                <w:noProof/>
                <w:webHidden/>
              </w:rPr>
              <w:fldChar w:fldCharType="begin"/>
            </w:r>
            <w:r w:rsidR="00055D78">
              <w:rPr>
                <w:noProof/>
                <w:webHidden/>
              </w:rPr>
              <w:instrText xml:space="preserve"> PAGEREF _Toc106384376 \h </w:instrText>
            </w:r>
            <w:r w:rsidR="00055D78">
              <w:rPr>
                <w:noProof/>
                <w:webHidden/>
              </w:rPr>
            </w:r>
            <w:r w:rsidR="00055D78">
              <w:rPr>
                <w:noProof/>
                <w:webHidden/>
              </w:rPr>
              <w:fldChar w:fldCharType="separate"/>
            </w:r>
            <w:r w:rsidR="00055D78">
              <w:rPr>
                <w:noProof/>
                <w:webHidden/>
              </w:rPr>
              <w:t>3</w:t>
            </w:r>
            <w:r w:rsidR="00055D78">
              <w:rPr>
                <w:noProof/>
                <w:webHidden/>
              </w:rPr>
              <w:fldChar w:fldCharType="end"/>
            </w:r>
          </w:hyperlink>
        </w:p>
        <w:p w:rsidR="00055D78" w:rsidRDefault="00055D7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84377" w:history="1">
            <w:r w:rsidRPr="00760703">
              <w:rPr>
                <w:rStyle w:val="aa"/>
                <w:rFonts w:ascii="Times New Roman" w:hAnsi="Times New Roman" w:cs="Times New Roman"/>
                <w:noProof/>
              </w:rPr>
              <w:t>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_Toc106384377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5D78" w:rsidRDefault="00055D7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84378" w:history="1">
            <w:r w:rsidRPr="0076070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_Toc106384378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5D78" w:rsidRDefault="00055D7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84379" w:history="1">
            <w:r w:rsidRPr="0076070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_Toc106384379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5D78" w:rsidRDefault="00055D7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84380" w:history="1">
            <w:r w:rsidRPr="0076070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_Toc106384380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5D78" w:rsidRDefault="00055D7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84381" w:history="1">
            <w:r w:rsidRPr="0076070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_Toc106384381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5D78" w:rsidRDefault="00055D7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84382" w:history="1">
            <w:r w:rsidRPr="0076070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ТРЕБОВАНИЕ К MVP И ПРОДУКТУ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_Toc106384382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5D78" w:rsidRDefault="00055D7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84383" w:history="1">
            <w:r w:rsidRPr="0076070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СТЕК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_Toc106384383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5D78" w:rsidRDefault="00055D78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84384" w:history="1">
            <w:r w:rsidRPr="0076070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_Toc106384384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0F21" w:rsidRDefault="00AD7DB0">
          <w:r>
            <w:rPr>
              <w:b/>
              <w:bCs/>
            </w:rPr>
            <w:fldChar w:fldCharType="end"/>
          </w:r>
        </w:p>
      </w:sdtContent>
    </w:sdt>
    <w:p w:rsidR="003304B2" w:rsidRDefault="003304B2" w:rsidP="008E6FB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04B2" w:rsidRPr="008E6FB7" w:rsidRDefault="001A2E26" w:rsidP="008E6FB7">
      <w:pPr>
        <w:pStyle w:val="1"/>
        <w:jc w:val="center"/>
      </w:pPr>
      <w:bookmarkStart w:id="0" w:name="_Toc106384376"/>
      <w:r w:rsidRPr="008E6FB7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641301" w:rsidRDefault="00717DA8" w:rsidP="0052065A">
      <w:pPr>
        <w:spacing w:after="0" w:line="36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индустрия видеоигр только развивается, и на рынке помимо развлекательных проектов появляются игры </w:t>
      </w:r>
      <w:r w:rsidR="00BF4F71">
        <w:rPr>
          <w:rFonts w:ascii="Times New Roman" w:hAnsi="Times New Roman" w:cs="Times New Roman"/>
          <w:sz w:val="28"/>
          <w:szCs w:val="28"/>
        </w:rPr>
        <w:t>развивающего характера. Сложные инженерные модели и задачи могут быть поданы в формате видеоигры, за кото</w:t>
      </w:r>
      <w:r w:rsidR="0052065A">
        <w:rPr>
          <w:rFonts w:ascii="Times New Roman" w:hAnsi="Times New Roman" w:cs="Times New Roman"/>
          <w:sz w:val="28"/>
          <w:szCs w:val="28"/>
        </w:rPr>
        <w:t xml:space="preserve">рой в радость провести вечер. </w:t>
      </w:r>
      <w:r w:rsidR="00641301">
        <w:rPr>
          <w:rFonts w:ascii="Times New Roman" w:hAnsi="Times New Roman" w:cs="Times New Roman"/>
          <w:sz w:val="28"/>
          <w:szCs w:val="28"/>
        </w:rPr>
        <w:t xml:space="preserve">Плюсом и одновременно минусом некоторых таких игр может являться их сложность и недостаточное описание прохождения, вложенное в саму игру. </w:t>
      </w:r>
      <w:r w:rsidR="00641301">
        <w:rPr>
          <w:rFonts w:ascii="Times New Roman" w:hAnsi="Times New Roman" w:cs="Times New Roman"/>
          <w:sz w:val="28"/>
          <w:szCs w:val="28"/>
          <w:lang w:val="en-US"/>
        </w:rPr>
        <w:t>Factorio</w:t>
      </w:r>
      <w:r w:rsidR="00641301" w:rsidRPr="00641301">
        <w:rPr>
          <w:rFonts w:ascii="Times New Roman" w:hAnsi="Times New Roman" w:cs="Times New Roman"/>
          <w:sz w:val="28"/>
          <w:szCs w:val="28"/>
        </w:rPr>
        <w:t xml:space="preserve"> </w:t>
      </w:r>
      <w:r w:rsidR="00641301">
        <w:rPr>
          <w:rFonts w:ascii="Times New Roman" w:hAnsi="Times New Roman" w:cs="Times New Roman"/>
          <w:sz w:val="28"/>
          <w:szCs w:val="28"/>
        </w:rPr>
        <w:t>один из явных представит</w:t>
      </w:r>
      <w:r w:rsidR="008413BC">
        <w:rPr>
          <w:rFonts w:ascii="Times New Roman" w:hAnsi="Times New Roman" w:cs="Times New Roman"/>
          <w:sz w:val="28"/>
          <w:szCs w:val="28"/>
        </w:rPr>
        <w:t>елей именно этой проблемы.</w:t>
      </w:r>
      <w:r w:rsidR="00641301">
        <w:rPr>
          <w:rFonts w:ascii="Times New Roman" w:hAnsi="Times New Roman" w:cs="Times New Roman"/>
          <w:sz w:val="28"/>
          <w:szCs w:val="28"/>
        </w:rPr>
        <w:t xml:space="preserve"> технологии и методы построения фабрики</w:t>
      </w:r>
      <w:r w:rsidR="00641301" w:rsidRPr="00641301">
        <w:rPr>
          <w:rFonts w:ascii="Times New Roman" w:hAnsi="Times New Roman" w:cs="Times New Roman"/>
          <w:sz w:val="28"/>
          <w:szCs w:val="28"/>
        </w:rPr>
        <w:t xml:space="preserve"> </w:t>
      </w:r>
      <w:r w:rsidR="008F5978">
        <w:rPr>
          <w:rFonts w:ascii="Times New Roman" w:hAnsi="Times New Roman" w:cs="Times New Roman"/>
          <w:sz w:val="28"/>
          <w:szCs w:val="28"/>
        </w:rPr>
        <w:t>могут казаться чересчур сложными для неподготовленного игрока.</w:t>
      </w:r>
      <w:r w:rsidR="005206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065A" w:rsidRDefault="0052065A" w:rsidP="0052065A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2065A" w:rsidRDefault="0052065A" w:rsidP="0052065A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данного проекта заключается в том, что </w:t>
      </w:r>
      <w:r w:rsidRPr="0052065A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 xml:space="preserve">игроки бросают прохождение сложных, но не менее интересных, инженерных игр именно из-за их сложности, </w:t>
      </w:r>
      <w:r w:rsidR="00EC2CC5">
        <w:rPr>
          <w:rFonts w:ascii="Times New Roman" w:hAnsi="Times New Roman" w:cs="Times New Roman"/>
          <w:sz w:val="28"/>
          <w:szCs w:val="28"/>
        </w:rPr>
        <w:t>так и не разобравшись во всех интересных технологиях и возможностях, используемых в игре.</w:t>
      </w:r>
      <w:r w:rsidR="00B84098">
        <w:rPr>
          <w:rFonts w:ascii="Times New Roman" w:hAnsi="Times New Roman" w:cs="Times New Roman"/>
          <w:sz w:val="28"/>
          <w:szCs w:val="28"/>
        </w:rPr>
        <w:t xml:space="preserve"> А обучения в самих играх часто бывают недостаточно подробные, и не затрагивающие многие аспекты и фишки технологий.</w:t>
      </w:r>
    </w:p>
    <w:p w:rsidR="0052065A" w:rsidRDefault="0052065A" w:rsidP="0052065A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098" w:rsidRDefault="00B84098" w:rsidP="008E6FB7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нашего проекта является разработка развернутого</w:t>
      </w:r>
      <w:r w:rsidR="00EC2CC5">
        <w:rPr>
          <w:rFonts w:ascii="Times New Roman" w:hAnsi="Times New Roman" w:cs="Times New Roman"/>
          <w:sz w:val="28"/>
          <w:szCs w:val="28"/>
        </w:rPr>
        <w:t xml:space="preserve"> гайд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065A">
        <w:rPr>
          <w:rFonts w:ascii="Times New Roman" w:hAnsi="Times New Roman" w:cs="Times New Roman"/>
          <w:sz w:val="28"/>
          <w:szCs w:val="28"/>
        </w:rPr>
        <w:t xml:space="preserve"> по</w:t>
      </w:r>
      <w:r w:rsidR="00EC2CC5">
        <w:rPr>
          <w:rFonts w:ascii="Times New Roman" w:hAnsi="Times New Roman" w:cs="Times New Roman"/>
          <w:sz w:val="28"/>
          <w:szCs w:val="28"/>
        </w:rPr>
        <w:t xml:space="preserve"> прохождению видеоигры</w:t>
      </w:r>
      <w:r w:rsidR="0052065A">
        <w:rPr>
          <w:rFonts w:ascii="Times New Roman" w:hAnsi="Times New Roman" w:cs="Times New Roman"/>
          <w:sz w:val="28"/>
          <w:szCs w:val="28"/>
        </w:rPr>
        <w:t xml:space="preserve"> </w:t>
      </w:r>
      <w:r w:rsidR="0052065A">
        <w:rPr>
          <w:rFonts w:ascii="Times New Roman" w:hAnsi="Times New Roman" w:cs="Times New Roman"/>
          <w:sz w:val="28"/>
          <w:szCs w:val="28"/>
          <w:lang w:val="en-US"/>
        </w:rPr>
        <w:t>Factorio</w:t>
      </w:r>
      <w:r w:rsidR="0052065A"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дставляющего</w:t>
      </w:r>
      <w:r w:rsidR="0052065A">
        <w:rPr>
          <w:rFonts w:ascii="Times New Roman" w:hAnsi="Times New Roman" w:cs="Times New Roman"/>
          <w:sz w:val="28"/>
          <w:szCs w:val="28"/>
        </w:rPr>
        <w:t xml:space="preserve"> из себя пош</w:t>
      </w:r>
      <w:r>
        <w:rPr>
          <w:rFonts w:ascii="Times New Roman" w:hAnsi="Times New Roman" w:cs="Times New Roman"/>
          <w:sz w:val="28"/>
          <w:szCs w:val="28"/>
        </w:rPr>
        <w:t>аговые инструкции по решению основных задач игры</w:t>
      </w:r>
      <w:r w:rsidR="0052065A">
        <w:rPr>
          <w:rFonts w:ascii="Times New Roman" w:hAnsi="Times New Roman" w:cs="Times New Roman"/>
          <w:sz w:val="28"/>
          <w:szCs w:val="28"/>
        </w:rPr>
        <w:t xml:space="preserve"> и развернутый справочник по всем предметам, присутствующим в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EC2CC5">
        <w:rPr>
          <w:rFonts w:ascii="Times New Roman" w:hAnsi="Times New Roman" w:cs="Times New Roman"/>
          <w:sz w:val="28"/>
          <w:szCs w:val="28"/>
        </w:rPr>
        <w:t xml:space="preserve">, представленный в виде мобильного приложения, созданного в межплатформенной среде разработки </w:t>
      </w:r>
      <w:r w:rsidR="00EC2CC5"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="00520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098" w:rsidRPr="00B26E69" w:rsidRDefault="00B84098" w:rsidP="008E6FB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Исходя из поставленной цели, в работе определены следующие задачи:</w:t>
      </w:r>
    </w:p>
    <w:p w:rsidR="00B84098" w:rsidRPr="00B84098" w:rsidRDefault="00B84098" w:rsidP="008E6FB7">
      <w:pPr>
        <w:pStyle w:val="a4"/>
        <w:numPr>
          <w:ilvl w:val="0"/>
          <w:numId w:val="1"/>
        </w:numPr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изучить и пройти видеоигру </w:t>
      </w:r>
      <w:r>
        <w:rPr>
          <w:rFonts w:ascii="Times New Roman" w:hAnsi="Times New Roman" w:cs="Times New Roman"/>
          <w:sz w:val="28"/>
          <w:szCs w:val="28"/>
          <w:lang w:val="en-US"/>
        </w:rPr>
        <w:t>Factorio</w:t>
      </w:r>
    </w:p>
    <w:p w:rsidR="00B84098" w:rsidRDefault="00B84098" w:rsidP="008E6FB7">
      <w:pPr>
        <w:pStyle w:val="a4"/>
        <w:numPr>
          <w:ilvl w:val="0"/>
          <w:numId w:val="1"/>
        </w:numPr>
        <w:spacing w:after="0" w:line="360" w:lineRule="auto"/>
        <w:ind w:left="709" w:righ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существующие решения заданной проблемы, выявить их преимущества и недостатки</w:t>
      </w:r>
    </w:p>
    <w:p w:rsidR="008E6FB7" w:rsidRPr="008E6FB7" w:rsidRDefault="00B84098" w:rsidP="008E6FB7">
      <w:pPr>
        <w:pStyle w:val="a4"/>
        <w:numPr>
          <w:ilvl w:val="0"/>
          <w:numId w:val="1"/>
        </w:numPr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мобильное приложение-гайд по видеоигре </w:t>
      </w:r>
      <w:r>
        <w:rPr>
          <w:rFonts w:ascii="Times New Roman" w:hAnsi="Times New Roman" w:cs="Times New Roman"/>
          <w:sz w:val="28"/>
          <w:szCs w:val="28"/>
          <w:lang w:val="en-US"/>
        </w:rPr>
        <w:t>Factorio</w:t>
      </w:r>
    </w:p>
    <w:p w:rsidR="008E6FB7" w:rsidRDefault="008E6FB7" w:rsidP="008E6FB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4680949"/>
      <w:bookmarkStart w:id="2" w:name="_Toc106384377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КОМАНДА</w:t>
      </w:r>
      <w:bookmarkEnd w:id="1"/>
      <w:bookmarkEnd w:id="2"/>
    </w:p>
    <w:p w:rsidR="008E6FB7" w:rsidRPr="008E6FB7" w:rsidRDefault="008E6FB7" w:rsidP="008E6FB7"/>
    <w:p w:rsidR="008E6FB7" w:rsidRPr="00B26E69" w:rsidRDefault="008E6FB7" w:rsidP="008E6FB7">
      <w:pPr>
        <w:pStyle w:val="a4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Тимлид: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 Никита Вадимович РИ-110934</w:t>
      </w:r>
    </w:p>
    <w:p w:rsidR="008E6FB7" w:rsidRPr="00B26E69" w:rsidRDefault="008E6FB7" w:rsidP="008E6FB7">
      <w:pPr>
        <w:pStyle w:val="a4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Меркулов Андрей Владимирович РИ-11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945</w:t>
      </w:r>
    </w:p>
    <w:p w:rsidR="008E6FB7" w:rsidRDefault="008E6FB7" w:rsidP="008E6FB7">
      <w:pPr>
        <w:pStyle w:val="a4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Масленников Дмитрий Леонидович РИ-110912</w:t>
      </w:r>
    </w:p>
    <w:p w:rsidR="008E6FB7" w:rsidRDefault="008E6FB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0F21" w:rsidRDefault="00240F21" w:rsidP="00240F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bookmarkStart w:id="3" w:name="_Toc74680950"/>
      <w:bookmarkStart w:id="4" w:name="_Toc106384378"/>
      <w:r w:rsidRPr="00B26E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ЦЕЛЕВАЯ АУДИТОРИЯ</w:t>
      </w:r>
      <w:bookmarkEnd w:id="3"/>
      <w:bookmarkEnd w:id="4"/>
    </w:p>
    <w:p w:rsidR="002E0DA3" w:rsidRPr="002E0DA3" w:rsidRDefault="002E0DA3" w:rsidP="002E0DA3">
      <w:pPr>
        <w:pStyle w:val="a3"/>
        <w:spacing w:line="360" w:lineRule="auto"/>
        <w:ind w:firstLine="709"/>
        <w:rPr>
          <w:b/>
          <w:bCs/>
          <w:color w:val="1E1E1E"/>
          <w:sz w:val="28"/>
          <w:szCs w:val="28"/>
          <w:shd w:val="clear" w:color="auto" w:fill="FFFFFF"/>
        </w:rPr>
      </w:pPr>
      <w:r w:rsidRPr="002E0DA3">
        <w:rPr>
          <w:color w:val="1E1E1E"/>
          <w:sz w:val="28"/>
          <w:szCs w:val="28"/>
          <w:shd w:val="clear" w:color="auto" w:fill="FFFFFF"/>
        </w:rPr>
        <w:t xml:space="preserve">Для определения целевой аудитории будем использовать методику 5W Марка Шеррингтона. </w:t>
      </w:r>
      <w:r w:rsidRPr="002E0DA3">
        <w:rPr>
          <w:color w:val="424041"/>
          <w:sz w:val="28"/>
          <w:szCs w:val="28"/>
          <w:shd w:val="clear" w:color="auto" w:fill="FFFFFF"/>
        </w:rPr>
        <w:t xml:space="preserve">Она основана на пяти вопросах, каждый из которых начинается на букву W. Зная ответы на них, можно определить </w:t>
      </w:r>
      <w:r w:rsidRPr="002E0DA3">
        <w:rPr>
          <w:sz w:val="28"/>
          <w:szCs w:val="28"/>
        </w:rPr>
        <w:t>целевую аудиторию и психологические характеристики, которыми обладают потенциальные потребители. Вопросы:</w:t>
      </w:r>
    </w:p>
    <w:p w:rsidR="002E0DA3" w:rsidRPr="002E0DA3" w:rsidRDefault="002E0DA3" w:rsidP="002E0DA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407A2">
        <w:rPr>
          <w:b/>
          <w:bCs/>
          <w:sz w:val="28"/>
          <w:szCs w:val="28"/>
        </w:rPr>
        <w:t>1.</w:t>
      </w:r>
      <w:r w:rsidRPr="000407A2">
        <w:rPr>
          <w:b/>
          <w:bCs/>
          <w:sz w:val="28"/>
          <w:szCs w:val="28"/>
          <w:lang w:val="en-US"/>
        </w:rPr>
        <w:t>What</w:t>
      </w:r>
      <w:r w:rsidRPr="000407A2">
        <w:rPr>
          <w:b/>
          <w:bCs/>
          <w:sz w:val="28"/>
          <w:szCs w:val="28"/>
        </w:rPr>
        <w:t xml:space="preserve">? (Что?) </w:t>
      </w:r>
      <w:r w:rsidRPr="002E0DA3">
        <w:rPr>
          <w:b/>
          <w:bCs/>
          <w:sz w:val="28"/>
          <w:szCs w:val="28"/>
        </w:rPr>
        <w:t xml:space="preserve">- </w:t>
      </w:r>
      <w:r w:rsidRPr="002E0DA3">
        <w:rPr>
          <w:sz w:val="28"/>
          <w:szCs w:val="28"/>
          <w:shd w:val="clear" w:color="auto" w:fill="FFFFFF"/>
        </w:rPr>
        <w:t>определяет тип товара/услуги, который нужен пользователю.</w:t>
      </w:r>
    </w:p>
    <w:p w:rsidR="002E0DA3" w:rsidRPr="002E0DA3" w:rsidRDefault="002E0DA3" w:rsidP="002E0DA3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0DA3">
        <w:rPr>
          <w:sz w:val="28"/>
          <w:szCs w:val="28"/>
          <w:shd w:val="clear" w:color="auto" w:fill="FFFFFF"/>
        </w:rPr>
        <w:t>Мы предлагаем</w:t>
      </w:r>
      <w:r>
        <w:rPr>
          <w:sz w:val="28"/>
          <w:szCs w:val="28"/>
          <w:shd w:val="clear" w:color="auto" w:fill="FFFFFF"/>
        </w:rPr>
        <w:t xml:space="preserve"> мобильное приложение – справочник, помогающее в прохождении видеоигры </w:t>
      </w:r>
      <w:r>
        <w:rPr>
          <w:sz w:val="28"/>
          <w:szCs w:val="28"/>
          <w:shd w:val="clear" w:color="auto" w:fill="FFFFFF"/>
          <w:lang w:val="en-US"/>
        </w:rPr>
        <w:t>Factorio</w:t>
      </w:r>
    </w:p>
    <w:p w:rsidR="002E0DA3" w:rsidRPr="002E0DA3" w:rsidRDefault="002E0DA3" w:rsidP="002E0DA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0407A2">
        <w:rPr>
          <w:rStyle w:val="ad"/>
          <w:rFonts w:eastAsiaTheme="majorEastAsia"/>
          <w:sz w:val="28"/>
          <w:szCs w:val="28"/>
          <w:shd w:val="clear" w:color="auto" w:fill="FFFFFF"/>
        </w:rPr>
        <w:t>2.Who? (Кто?)</w:t>
      </w:r>
      <w:r w:rsidRPr="002E0DA3">
        <w:rPr>
          <w:rStyle w:val="ad"/>
          <w:rFonts w:eastAsiaTheme="majorEastAsia"/>
          <w:b w:val="0"/>
          <w:sz w:val="28"/>
          <w:szCs w:val="28"/>
          <w:shd w:val="clear" w:color="auto" w:fill="FFFFFF"/>
        </w:rPr>
        <w:t xml:space="preserve"> </w:t>
      </w:r>
      <w:r w:rsidRPr="002E0DA3">
        <w:rPr>
          <w:rStyle w:val="ad"/>
          <w:rFonts w:eastAsiaTheme="majorEastAsia"/>
          <w:sz w:val="28"/>
          <w:szCs w:val="28"/>
          <w:shd w:val="clear" w:color="auto" w:fill="FFFFFF"/>
        </w:rPr>
        <w:t xml:space="preserve">- </w:t>
      </w:r>
      <w:r w:rsidRPr="002E0DA3">
        <w:rPr>
          <w:sz w:val="28"/>
          <w:szCs w:val="28"/>
          <w:shd w:val="clear" w:color="auto" w:fill="FFFFFF"/>
        </w:rPr>
        <w:t>дает основную информацию о потребителе.</w:t>
      </w:r>
    </w:p>
    <w:p w:rsidR="002E0DA3" w:rsidRDefault="002E0DA3" w:rsidP="002E0DA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Целевую аудиторию нашего проекта мы делим на две основные категории</w:t>
      </w:r>
    </w:p>
    <w:p w:rsidR="002E0DA3" w:rsidRPr="00240F21" w:rsidRDefault="002E0DA3" w:rsidP="002E0DA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40F21">
        <w:rPr>
          <w:rFonts w:ascii="Times New Roman" w:hAnsi="Times New Roman" w:cs="Times New Roman"/>
          <w:sz w:val="28"/>
          <w:szCs w:val="28"/>
          <w:lang w:eastAsia="ru-RU"/>
        </w:rPr>
        <w:t xml:space="preserve">ачинающие игроки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 w:rsidRPr="00240F21">
        <w:rPr>
          <w:rFonts w:ascii="Times New Roman" w:hAnsi="Times New Roman" w:cs="Times New Roman"/>
          <w:sz w:val="28"/>
          <w:szCs w:val="28"/>
          <w:lang w:eastAsia="ru-RU"/>
        </w:rPr>
        <w:t>, которые только погружаются в изучение игрового процесс</w:t>
      </w:r>
      <w:r w:rsidR="003F46AA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2E0DA3" w:rsidRPr="00240F21" w:rsidRDefault="002E0DA3" w:rsidP="002E0DA3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1E1E1E"/>
          <w:sz w:val="26"/>
          <w:szCs w:val="26"/>
        </w:rPr>
      </w:pPr>
      <w:r>
        <w:rPr>
          <w:rFonts w:eastAsiaTheme="minorEastAsia"/>
          <w:sz w:val="28"/>
          <w:szCs w:val="28"/>
        </w:rPr>
        <w:t>П</w:t>
      </w:r>
      <w:r w:rsidRPr="00240F21">
        <w:rPr>
          <w:rFonts w:eastAsiaTheme="minorEastAsia"/>
          <w:sz w:val="28"/>
          <w:szCs w:val="28"/>
        </w:rPr>
        <w:t xml:space="preserve">родвинутые </w:t>
      </w:r>
      <w:r>
        <w:rPr>
          <w:rFonts w:eastAsiaTheme="minorEastAsia"/>
          <w:sz w:val="28"/>
          <w:szCs w:val="28"/>
        </w:rPr>
        <w:t>пользователи</w:t>
      </w:r>
      <w:r w:rsidRPr="00240F21">
        <w:rPr>
          <w:rFonts w:eastAsiaTheme="minorEastAsia"/>
          <w:sz w:val="28"/>
          <w:szCs w:val="28"/>
        </w:rPr>
        <w:t>, которые столкнулись с трудностями во время прохождения</w:t>
      </w:r>
      <w:r w:rsidR="003F46AA">
        <w:rPr>
          <w:rFonts w:eastAsiaTheme="minorEastAsia"/>
          <w:sz w:val="28"/>
          <w:szCs w:val="28"/>
        </w:rPr>
        <w:t>.</w:t>
      </w:r>
    </w:p>
    <w:p w:rsidR="002E0DA3" w:rsidRPr="002E0DA3" w:rsidRDefault="002E0DA3" w:rsidP="002E0D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407A2">
        <w:rPr>
          <w:b/>
          <w:bCs/>
          <w:sz w:val="28"/>
          <w:szCs w:val="28"/>
          <w:shd w:val="clear" w:color="auto" w:fill="FFFFFF"/>
        </w:rPr>
        <w:t>3.</w:t>
      </w:r>
      <w:r w:rsidRPr="000407A2">
        <w:rPr>
          <w:b/>
          <w:bCs/>
          <w:sz w:val="28"/>
          <w:szCs w:val="28"/>
          <w:shd w:val="clear" w:color="auto" w:fill="FFFFFF"/>
          <w:lang w:val="en-US"/>
        </w:rPr>
        <w:t>Why</w:t>
      </w:r>
      <w:r w:rsidRPr="000407A2">
        <w:rPr>
          <w:b/>
          <w:bCs/>
          <w:sz w:val="28"/>
          <w:szCs w:val="28"/>
          <w:shd w:val="clear" w:color="auto" w:fill="FFFFFF"/>
        </w:rPr>
        <w:t>? (Почему?)</w:t>
      </w:r>
      <w:r w:rsidRPr="000407A2">
        <w:rPr>
          <w:b/>
          <w:sz w:val="28"/>
          <w:szCs w:val="28"/>
          <w:shd w:val="clear" w:color="auto" w:fill="FFFFFF"/>
        </w:rPr>
        <w:t xml:space="preserve"> </w:t>
      </w:r>
      <w:r w:rsidRPr="002E0DA3">
        <w:rPr>
          <w:sz w:val="28"/>
          <w:szCs w:val="28"/>
          <w:shd w:val="clear" w:color="auto" w:fill="FFFFFF"/>
        </w:rPr>
        <w:t>-</w:t>
      </w:r>
      <w:r w:rsidRPr="002E0DA3">
        <w:rPr>
          <w:color w:val="53657E"/>
          <w:sz w:val="28"/>
          <w:szCs w:val="28"/>
          <w:shd w:val="clear" w:color="auto" w:fill="FFFFFF"/>
        </w:rPr>
        <w:t xml:space="preserve"> </w:t>
      </w:r>
      <w:r w:rsidRPr="002E0DA3">
        <w:rPr>
          <w:sz w:val="28"/>
          <w:szCs w:val="28"/>
          <w:shd w:val="clear" w:color="auto" w:fill="FFFFFF"/>
        </w:rPr>
        <w:t>указывает причину, по которой клиент хочет купить товар.</w:t>
      </w:r>
    </w:p>
    <w:p w:rsidR="002E0DA3" w:rsidRPr="002E0DA3" w:rsidRDefault="002E0DA3" w:rsidP="002E0DA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Factorio</w:t>
      </w:r>
      <w:r w:rsidRPr="003F46AA">
        <w:rPr>
          <w:rFonts w:ascii="Times New Roman" w:hAnsi="Times New Roman" w:cs="Times New Roman"/>
          <w:sz w:val="28"/>
          <w:szCs w:val="28"/>
        </w:rPr>
        <w:t xml:space="preserve"> – </w:t>
      </w:r>
      <w:r w:rsidR="003F46AA">
        <w:rPr>
          <w:rFonts w:ascii="Times New Roman" w:hAnsi="Times New Roman" w:cs="Times New Roman"/>
          <w:sz w:val="28"/>
          <w:szCs w:val="28"/>
        </w:rPr>
        <w:t>явный представитель жанра инженерных игр, при прохождении которых у пользователя могут возникать вопросы о решениях некоторых задач и проблем, которые ставит игра. Именно поэтому часто геймерам подобных жанров видеоигр требуется дополнительная помощь из внешних источников.</w:t>
      </w:r>
    </w:p>
    <w:p w:rsidR="002E0DA3" w:rsidRPr="002E0DA3" w:rsidRDefault="002E0DA3" w:rsidP="002E0D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407A2">
        <w:rPr>
          <w:rStyle w:val="ad"/>
          <w:rFonts w:eastAsiaTheme="majorEastAsia"/>
          <w:sz w:val="28"/>
          <w:szCs w:val="28"/>
          <w:shd w:val="clear" w:color="auto" w:fill="FFFFFF"/>
        </w:rPr>
        <w:lastRenderedPageBreak/>
        <w:t>4.When? (Когда?)</w:t>
      </w:r>
      <w:r w:rsidRPr="000407A2">
        <w:rPr>
          <w:sz w:val="28"/>
          <w:szCs w:val="28"/>
          <w:shd w:val="clear" w:color="auto" w:fill="FFFFFF"/>
        </w:rPr>
        <w:t> </w:t>
      </w:r>
      <w:r w:rsidRPr="002E0DA3">
        <w:rPr>
          <w:sz w:val="28"/>
          <w:szCs w:val="28"/>
          <w:shd w:val="clear" w:color="auto" w:fill="FFFFFF"/>
        </w:rPr>
        <w:t>– время, когда потребитель готов сделать покупку</w:t>
      </w:r>
      <w:r w:rsidRPr="002E0DA3">
        <w:rPr>
          <w:color w:val="53657E"/>
          <w:sz w:val="28"/>
          <w:szCs w:val="28"/>
          <w:shd w:val="clear" w:color="auto" w:fill="FFFFFF"/>
        </w:rPr>
        <w:t>. </w:t>
      </w:r>
      <w:r w:rsidRPr="002E0DA3">
        <w:rPr>
          <w:sz w:val="28"/>
          <w:szCs w:val="28"/>
        </w:rPr>
        <w:t xml:space="preserve"> </w:t>
      </w:r>
    </w:p>
    <w:p w:rsidR="002E0DA3" w:rsidRDefault="003F46AA" w:rsidP="002E0D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поделенной целевой аудитории, у пользователя в разный промежуток времени может возникать надобность в нашем проекте.</w:t>
      </w:r>
    </w:p>
    <w:p w:rsidR="003F46AA" w:rsidRDefault="003F46AA" w:rsidP="002E0D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начинающих игроков справочник может быть полезен на самом старте игры, для понимания всего происходящего в ней.</w:t>
      </w:r>
    </w:p>
    <w:p w:rsidR="003F46AA" w:rsidRDefault="003F46AA" w:rsidP="003F46A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Продвинуты пользователи могут столкнуться с тяжелыми технологиями на более поздних этапах игры, когда без посторонней помощи становится трудно разобраться в мелочах построения тех или иных частей фабрики. Для данных случаев, в нашем приложении помимо пошаговых инструкций расписаны некоторые фишки производства, которые на первый взгляд могут быть неочевидны.</w:t>
      </w:r>
    </w:p>
    <w:p w:rsidR="002E0DA3" w:rsidRPr="002E0DA3" w:rsidRDefault="002E0DA3" w:rsidP="002E0DA3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5.Where? (Где?)</w:t>
      </w:r>
      <w:r w:rsidRPr="002E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показывает точки контакта с клиентом и определяет место, где человек с большей вероятностью приобретет товар или как минимум узнает о нем.</w:t>
      </w:r>
    </w:p>
    <w:p w:rsidR="002E0DA3" w:rsidRDefault="002E0DA3" w:rsidP="002E0DA3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  <w:r w:rsidRPr="002E0DA3">
        <w:rPr>
          <w:rFonts w:ascii="Times New Roman" w:hAnsi="Times New Roman" w:cs="Times New Roman"/>
          <w:sz w:val="28"/>
          <w:szCs w:val="28"/>
        </w:rPr>
        <w:t xml:space="preserve"> </w:t>
      </w:r>
      <w:r w:rsidRPr="002E0DA3">
        <w:rPr>
          <w:rFonts w:ascii="Times New Roman" w:hAnsi="Times New Roman" w:cs="Times New Roman"/>
          <w:sz w:val="28"/>
          <w:szCs w:val="28"/>
        </w:rPr>
        <w:tab/>
      </w:r>
      <w:r w:rsidR="003F46AA">
        <w:rPr>
          <w:rFonts w:ascii="Times New Roman" w:hAnsi="Times New Roman" w:cs="Times New Roman"/>
          <w:sz w:val="28"/>
          <w:szCs w:val="28"/>
        </w:rPr>
        <w:t>Приобрести наш продукт пользователь сможет на цифровых площадках по размещению мобильных приложений(</w:t>
      </w:r>
      <w:r w:rsidR="003F46AA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3F46AA" w:rsidRPr="003F46AA">
        <w:rPr>
          <w:rFonts w:ascii="Times New Roman" w:hAnsi="Times New Roman" w:cs="Times New Roman"/>
          <w:sz w:val="28"/>
          <w:szCs w:val="28"/>
        </w:rPr>
        <w:t xml:space="preserve"> </w:t>
      </w:r>
      <w:r w:rsidR="003F46AA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3F46AA" w:rsidRPr="003F46AA">
        <w:rPr>
          <w:rFonts w:ascii="Times New Roman" w:hAnsi="Times New Roman" w:cs="Times New Roman"/>
          <w:sz w:val="28"/>
          <w:szCs w:val="28"/>
        </w:rPr>
        <w:t>/</w:t>
      </w:r>
      <w:r w:rsidR="003F46AA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3F46AA" w:rsidRPr="003F46AA">
        <w:rPr>
          <w:rFonts w:ascii="Times New Roman" w:hAnsi="Times New Roman" w:cs="Times New Roman"/>
          <w:sz w:val="28"/>
          <w:szCs w:val="28"/>
        </w:rPr>
        <w:t xml:space="preserve"> </w:t>
      </w:r>
      <w:r w:rsidR="003F46AA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="003F46AA">
        <w:rPr>
          <w:rFonts w:ascii="Times New Roman" w:hAnsi="Times New Roman" w:cs="Times New Roman"/>
          <w:sz w:val="28"/>
          <w:szCs w:val="28"/>
        </w:rPr>
        <w:t xml:space="preserve"> и тд.</w:t>
      </w:r>
      <w:r w:rsidR="003F46AA" w:rsidRPr="003F46AA">
        <w:rPr>
          <w:rFonts w:ascii="Times New Roman" w:hAnsi="Times New Roman" w:cs="Times New Roman"/>
          <w:sz w:val="28"/>
          <w:szCs w:val="28"/>
        </w:rPr>
        <w:t>)</w:t>
      </w:r>
      <w:r w:rsidRPr="002E0DA3">
        <w:rPr>
          <w:rFonts w:ascii="Times New Roman" w:hAnsi="Times New Roman" w:cs="Times New Roman"/>
          <w:sz w:val="28"/>
          <w:szCs w:val="28"/>
        </w:rPr>
        <w:t>.</w:t>
      </w:r>
    </w:p>
    <w:p w:rsidR="002E0DA3" w:rsidRDefault="002E0DA3" w:rsidP="003824B4">
      <w:pPr>
        <w:pStyle w:val="a3"/>
        <w:shd w:val="clear" w:color="auto" w:fill="FFFFFF"/>
        <w:spacing w:before="240" w:beforeAutospacing="0" w:after="240" w:afterAutospacing="0"/>
        <w:ind w:firstLine="709"/>
        <w:rPr>
          <w:rFonts w:eastAsiaTheme="minorEastAsia"/>
          <w:sz w:val="28"/>
          <w:szCs w:val="28"/>
        </w:rPr>
      </w:pPr>
    </w:p>
    <w:p w:rsidR="00A7422E" w:rsidRPr="00A7422E" w:rsidRDefault="00A7422E" w:rsidP="00A7422E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7422E" w:rsidRDefault="00A7422E" w:rsidP="00A7422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hAnsi="Times New Roman" w:cs="Times New Roman"/>
          <w:sz w:val="28"/>
          <w:szCs w:val="28"/>
        </w:rPr>
        <w:lastRenderedPageBreak/>
        <w:t>КАЛЕНДАРНЫЙ ПЛАН ПРОЕКТА</w:t>
      </w:r>
    </w:p>
    <w:p w:rsidR="00A7422E" w:rsidRPr="00247453" w:rsidRDefault="00A7422E" w:rsidP="00A7422E">
      <w:pPr>
        <w:pStyle w:val="a4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проекта: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FAQtorio</w:t>
      </w:r>
    </w:p>
    <w:p w:rsidR="00A7422E" w:rsidRPr="00247453" w:rsidRDefault="00A7422E" w:rsidP="00A7422E">
      <w:pPr>
        <w:pStyle w:val="a4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Куратор проекта: Шадрин Денис Борисович</w:t>
      </w:r>
    </w:p>
    <w:p w:rsidR="00A7422E" w:rsidRPr="00B26E69" w:rsidRDefault="00A7422E" w:rsidP="00A7422E">
      <w:pPr>
        <w:pStyle w:val="a4"/>
        <w:ind w:left="0"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 – Календарный план проекта</w:t>
      </w:r>
    </w:p>
    <w:tbl>
      <w:tblPr>
        <w:tblW w:w="10849" w:type="dxa"/>
        <w:jc w:val="righ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38"/>
        <w:gridCol w:w="1398"/>
        <w:gridCol w:w="1382"/>
        <w:gridCol w:w="1164"/>
        <w:gridCol w:w="94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</w:tblGrid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_Toc7468095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Длительность 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</w:t>
            </w:r>
          </w:p>
        </w:tc>
        <w:tc>
          <w:tcPr>
            <w:tcW w:w="0" w:type="auto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Временные рамки(нед.)</w:t>
            </w:r>
          </w:p>
        </w:tc>
      </w:tr>
      <w:tr w:rsidR="00A7422E" w:rsidRPr="00B5370E" w:rsidTr="00A7422E">
        <w:trPr>
          <w:trHeight w:val="420"/>
          <w:jc w:val="right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Анализ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команды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команда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 идеи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команда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Распределнеие ролей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команда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целевой аудитории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Маслеников Д. Л.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карточки проекта: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Нечаев Н.В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проблемы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Меркулов А.В.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подходов к решению проблемы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Нечаев Н.В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аналогов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Маслеников Д.Л.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платформы и стека для продукта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Меркулов А.В.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Формулирование требований к MVP продукта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Меркулов А.В.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Формулирование требований к продукту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Нечаев Н.В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календарного плана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Нечаев Н.В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15"/>
          <w:jc w:val="right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Проектирование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70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Архитектура приложения (разработка структуры, выделение модулей)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Меркулов А.В.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58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шаблонов дизайна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Нечаев Н.В.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Структуризация материала для наполнения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Маслеников Д.Л.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72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основных приципов программного продукта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5C11DA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Меркулов А.В.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Разработка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Прохождение игры факторио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Вся команда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недель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72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программного продукта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Меркулов А.В. Нечаев Н.В.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недель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дизайна приложения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Нечаев Н..В.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недели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Тестирование продукта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Вся команда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Внедрение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405"/>
          <w:jc w:val="right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MVP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Маслеников А.В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отчета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Default="005C11DA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Нечаев Н.В.</w:t>
            </w:r>
          </w:p>
          <w:p w:rsidR="005C11DA" w:rsidRPr="00B5370E" w:rsidRDefault="005C11DA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Меркулов А.В.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 приложения на рынок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презентации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5C11DA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Меркулов А.В.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22E" w:rsidRPr="00B5370E" w:rsidTr="00A7422E">
        <w:trPr>
          <w:trHeight w:val="36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команда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минут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22E" w:rsidRPr="00B5370E" w:rsidRDefault="00A7422E" w:rsidP="00A7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5"/>
    </w:tbl>
    <w:p w:rsidR="003824B4" w:rsidRDefault="003824B4" w:rsidP="00247453">
      <w:pPr>
        <w:spacing w:after="160" w:line="259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19D" w:rsidRDefault="0061519D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Default="00B357BA"/>
    <w:p w:rsidR="00B357BA" w:rsidRPr="005A56B1" w:rsidRDefault="005A56B1" w:rsidP="005A56B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" w:name="_Toc106384379"/>
      <w:r w:rsidRPr="005A56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ОПРЕДЕЛЕНИЕ ПРОБЛЕМЫ</w:t>
      </w:r>
      <w:bookmarkEnd w:id="6"/>
    </w:p>
    <w:p w:rsidR="005C11DA" w:rsidRDefault="005C11DA" w:rsidP="00055D78">
      <w:pPr>
        <w:spacing w:line="360" w:lineRule="auto"/>
        <w:ind w:firstLine="851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Самостоятельно закончив прохождение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Factorio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мы столкнулись с проблемой того, что эта игра</w:t>
      </w:r>
      <w:r w:rsidRPr="005C11D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местами является слишком сложной для понимания. </w:t>
      </w:r>
      <w:r w:rsidR="00AA50FD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Многие технологии, представленные в ней слишком коротко описаны в пояснениях, внедренных в интерфейс видеоигры, что создает много неточностей понимания работы тех или иных производственных блоков.</w:t>
      </w:r>
    </w:p>
    <w:p w:rsidR="00AA50FD" w:rsidRPr="00AA50FD" w:rsidRDefault="00AA50FD" w:rsidP="00055D78">
      <w:pPr>
        <w:spacing w:line="360" w:lineRule="auto"/>
        <w:ind w:firstLine="851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Не раз во время прохождения мы самостоятельно искали дополнительные материалы в самых разнообразных источниках, и выявили проблему недостатка удобной и классифицированной информации о видеоигре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Factorio</w:t>
      </w:r>
      <w:r w:rsidRPr="00AA50FD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на русском языке. Многие сервисы выполнены в неудобном дизайне</w:t>
      </w:r>
      <w:r w:rsidR="000407A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 недостаточным количеством пояснений тех или иных технологий</w:t>
      </w:r>
      <w:r w:rsidR="000407A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раскрыты далеко не все возможности, которыми можно пользоваться в игре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:rsidR="00681982" w:rsidRPr="005A56B1" w:rsidRDefault="005A56B1" w:rsidP="005A56B1">
      <w:pPr>
        <w:spacing w:after="160" w:line="259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 w:type="page"/>
      </w:r>
    </w:p>
    <w:p w:rsidR="00A2733A" w:rsidRPr="005A56B1" w:rsidRDefault="005A56B1" w:rsidP="005A56B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" w:name="_Toc106384380"/>
      <w:r w:rsidRPr="005A56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ПОДХОДЫ К РЕШЕНИЮ ПРОБЛЕМЫ</w:t>
      </w:r>
      <w:bookmarkEnd w:id="7"/>
    </w:p>
    <w:p w:rsidR="00123D61" w:rsidRDefault="00AA50FD" w:rsidP="00055D78">
      <w:pPr>
        <w:spacing w:line="360" w:lineRule="auto"/>
        <w:ind w:firstLine="851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Для решения поставленной проблемы, нашей командой было рассмотрено несколько вариантов реализации конечного продукта:</w:t>
      </w:r>
    </w:p>
    <w:p w:rsidR="00AA50FD" w:rsidRDefault="00AA50FD" w:rsidP="00055D78">
      <w:pPr>
        <w:pStyle w:val="a4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Сайт-библиотека</w:t>
      </w:r>
      <w:r w:rsidR="00F8035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включающий в себя информацию о возможностях и технологиях видеоигры, её особенности и тонкости прохождения.</w:t>
      </w:r>
    </w:p>
    <w:p w:rsidR="00F80355" w:rsidRDefault="00F80355" w:rsidP="00055D78">
      <w:pPr>
        <w:pStyle w:val="a4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Приложение для ПК, с теми же фукнкциями</w:t>
      </w:r>
    </w:p>
    <w:p w:rsidR="00F80355" w:rsidRPr="00F80355" w:rsidRDefault="00F80355" w:rsidP="00055D78">
      <w:pPr>
        <w:pStyle w:val="a4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Мобильное приложение – справочник, с разделом подробных инструкций по прохождению </w:t>
      </w:r>
      <w:r w:rsidRPr="00F8035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Factorio</w:t>
      </w:r>
    </w:p>
    <w:p w:rsidR="00F80355" w:rsidRDefault="00F80355" w:rsidP="00055D78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:rsidR="00F80355" w:rsidRDefault="00F80355" w:rsidP="00055D7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Наша команда остановилась именно на третьем варианте по нескольким причинам.</w:t>
      </w:r>
    </w:p>
    <w:p w:rsidR="00F80355" w:rsidRDefault="00F80355" w:rsidP="00055D7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952F11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Удобство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 Изучив желания пользователей, и собственные предпочтения, нами было выявлено, что именно справочником удобнее всего пользоваться с мобильного устройства, так как постоянное сворачивание вкладки с игрой для того, чтобы посмотреть какую-либо информацию намного менее удобный вариант просмотра контента, нежели библиотека, которой можно пользоваться с телефона.</w:t>
      </w:r>
    </w:p>
    <w:p w:rsidR="00F80355" w:rsidRDefault="00952F11" w:rsidP="00055D7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952F11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Мобильность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 Вариант приложения для телефона подходит для изучения особенностей игры в любом месте и в любое время, даже без наличия персонального компьютера по близости.</w:t>
      </w:r>
    </w:p>
    <w:p w:rsidR="00952F11" w:rsidRPr="00AA50FD" w:rsidRDefault="00952F11" w:rsidP="00952F11">
      <w:pPr>
        <w:pStyle w:val="a4"/>
        <w:ind w:left="1069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:rsidR="005A56B1" w:rsidRDefault="005A56B1">
      <w:pPr>
        <w:spacing w:after="160" w:line="259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 w:type="page"/>
      </w:r>
    </w:p>
    <w:p w:rsidR="005633E0" w:rsidRPr="005A56B1" w:rsidRDefault="005A56B1" w:rsidP="005A56B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" w:name="_Toc106384381"/>
      <w:r w:rsidRPr="005A56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АНАЛИЗ АНАЛОГОВ</w:t>
      </w:r>
      <w:bookmarkEnd w:id="8"/>
    </w:p>
    <w:p w:rsidR="005633E0" w:rsidRPr="005A56B1" w:rsidRDefault="00666B66" w:rsidP="00952F11">
      <w:pPr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A56B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 процессе изучения конкурентов мы не выявили прямых аналогов нашего проекта, однако смогли выявить косвенных конкурентов.</w:t>
      </w:r>
    </w:p>
    <w:p w:rsidR="00666B66" w:rsidRPr="00952F11" w:rsidRDefault="0073058B" w:rsidP="00EE18DA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8"/>
        </w:tabs>
        <w:spacing w:before="240" w:beforeAutospacing="0" w:after="240" w:afterAutospacing="0"/>
        <w:ind w:firstLine="709"/>
        <w:jc w:val="both"/>
        <w:rPr>
          <w:color w:val="1E1E1E"/>
          <w:sz w:val="28"/>
          <w:szCs w:val="28"/>
        </w:rPr>
      </w:pPr>
      <w:r w:rsidRPr="00EE18DA">
        <w:rPr>
          <w:b/>
          <w:color w:val="1E1E1E"/>
          <w:sz w:val="28"/>
          <w:szCs w:val="28"/>
          <w:shd w:val="clear" w:color="auto" w:fill="FFFFFF"/>
        </w:rPr>
        <w:t>1)</w:t>
      </w:r>
      <w:r w:rsidR="00952F11">
        <w:rPr>
          <w:color w:val="1E1E1E"/>
          <w:sz w:val="28"/>
          <w:szCs w:val="28"/>
        </w:rPr>
        <w:t xml:space="preserve"> Сервис-библиотека по игре, аналог Википедии</w:t>
      </w:r>
      <w:r w:rsidR="00666B66" w:rsidRPr="005A56B1">
        <w:rPr>
          <w:color w:val="1E1E1E"/>
          <w:sz w:val="28"/>
          <w:szCs w:val="28"/>
        </w:rPr>
        <w:t xml:space="preserve"> </w:t>
      </w:r>
      <w:hyperlink r:id="rId9" w:history="1">
        <w:r w:rsidR="00666B66" w:rsidRPr="00952F11">
          <w:rPr>
            <w:rStyle w:val="aa"/>
            <w:sz w:val="28"/>
            <w:szCs w:val="28"/>
            <w:lang w:val="en-US"/>
          </w:rPr>
          <w:t>Factorio</w:t>
        </w:r>
        <w:r w:rsidR="00666B66" w:rsidRPr="00952F11">
          <w:rPr>
            <w:rStyle w:val="aa"/>
            <w:sz w:val="28"/>
            <w:szCs w:val="28"/>
          </w:rPr>
          <w:t xml:space="preserve"> </w:t>
        </w:r>
        <w:r w:rsidR="00666B66" w:rsidRPr="00952F11">
          <w:rPr>
            <w:rStyle w:val="aa"/>
            <w:sz w:val="28"/>
            <w:szCs w:val="28"/>
            <w:lang w:val="en-US"/>
          </w:rPr>
          <w:t>wiki</w:t>
        </w:r>
      </w:hyperlink>
    </w:p>
    <w:p w:rsidR="00952F11" w:rsidRDefault="00952F11" w:rsidP="00952F1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8"/>
        </w:tabs>
        <w:spacing w:before="240" w:beforeAutospacing="0" w:after="240" w:afterAutospacing="0"/>
        <w:ind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Достоинства:</w:t>
      </w:r>
    </w:p>
    <w:p w:rsidR="00952F11" w:rsidRDefault="00952F11" w:rsidP="00952F11">
      <w:pPr>
        <w:pStyle w:val="a3"/>
        <w:numPr>
          <w:ilvl w:val="0"/>
          <w:numId w:val="7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8"/>
        </w:tabs>
        <w:spacing w:before="240" w:beforeAutospacing="0" w:after="24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Большое количество информации</w:t>
      </w:r>
    </w:p>
    <w:p w:rsidR="00952F11" w:rsidRPr="00952F11" w:rsidRDefault="00952F11" w:rsidP="00952F11">
      <w:pPr>
        <w:pStyle w:val="a3"/>
        <w:numPr>
          <w:ilvl w:val="0"/>
          <w:numId w:val="7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8"/>
        </w:tabs>
        <w:spacing w:before="240" w:beforeAutospacing="0" w:after="24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Постоянное обновление с учётом выхода новых версий</w:t>
      </w:r>
      <w:r w:rsidRPr="00952F11">
        <w:rPr>
          <w:color w:val="1E1E1E"/>
          <w:sz w:val="28"/>
          <w:szCs w:val="28"/>
        </w:rPr>
        <w:t>/</w:t>
      </w:r>
      <w:r>
        <w:rPr>
          <w:color w:val="1E1E1E"/>
          <w:sz w:val="28"/>
          <w:szCs w:val="28"/>
        </w:rPr>
        <w:t>дополнений игры</w:t>
      </w:r>
    </w:p>
    <w:p w:rsidR="00952F11" w:rsidRDefault="00952F11" w:rsidP="00952F1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8"/>
        </w:tabs>
        <w:spacing w:before="240" w:beforeAutospacing="0" w:after="240" w:afterAutospacing="0"/>
        <w:ind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Недостатки:</w:t>
      </w:r>
    </w:p>
    <w:p w:rsidR="00952F11" w:rsidRDefault="00952F11" w:rsidP="00952F11">
      <w:pPr>
        <w:pStyle w:val="a3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8"/>
        </w:tabs>
        <w:spacing w:before="240" w:beforeAutospacing="0" w:after="24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Формат сайта, который создает неудобства в использовании</w:t>
      </w:r>
    </w:p>
    <w:p w:rsidR="00952F11" w:rsidRPr="00EE18DA" w:rsidRDefault="00952F11" w:rsidP="00EE18DA">
      <w:pPr>
        <w:pStyle w:val="a3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8"/>
        </w:tabs>
        <w:spacing w:before="240" w:beforeAutospacing="0" w:after="24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Сложность восприятия информации для начинающих игроков</w:t>
      </w:r>
    </w:p>
    <w:p w:rsidR="0073058B" w:rsidRPr="00EE18DA" w:rsidRDefault="0073058B" w:rsidP="00EE18DA">
      <w:pPr>
        <w:pStyle w:val="a4"/>
        <w:ind w:left="142" w:firstLine="567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EE18DA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2)</w:t>
      </w:r>
      <w:r w:rsidRPr="0073058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="00952F11" w:rsidRPr="0073058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Полное руководство по игре </w:t>
      </w:r>
      <w:r w:rsidR="00952F11" w:rsidRPr="0073058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Factorio</w:t>
      </w:r>
      <w:r w:rsidR="00952F11" w:rsidRPr="0073058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hyperlink r:id="rId10" w:history="1">
        <w:r w:rsidR="00952F11" w:rsidRPr="0073058B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Igrozor</w:t>
        </w:r>
      </w:hyperlink>
    </w:p>
    <w:p w:rsidR="0073058B" w:rsidRDefault="0073058B" w:rsidP="0073058B">
      <w:pPr>
        <w:pStyle w:val="a4"/>
        <w:ind w:left="0"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Достоинства:</w:t>
      </w:r>
    </w:p>
    <w:p w:rsidR="0073058B" w:rsidRDefault="0073058B" w:rsidP="0073058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Подробное описание всевозможных технологий, представленных в игре</w:t>
      </w:r>
    </w:p>
    <w:p w:rsidR="0073058B" w:rsidRDefault="0073058B" w:rsidP="0073058B">
      <w:pPr>
        <w:pStyle w:val="a4"/>
        <w:ind w:left="0"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Недостатки:</w:t>
      </w:r>
    </w:p>
    <w:p w:rsidR="0073058B" w:rsidRDefault="0073058B" w:rsidP="0073058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Формат сайта </w:t>
      </w:r>
    </w:p>
    <w:p w:rsidR="00952F11" w:rsidRDefault="0073058B" w:rsidP="00EE18D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Отсутствие классификации информации по разделам</w:t>
      </w:r>
    </w:p>
    <w:p w:rsidR="00EE18DA" w:rsidRPr="00EE18DA" w:rsidRDefault="00EE18DA" w:rsidP="00EE18DA">
      <w:pPr>
        <w:pStyle w:val="a4"/>
        <w:ind w:left="142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:rsidR="0073058B" w:rsidRPr="0073058B" w:rsidRDefault="00666B66" w:rsidP="00EE18DA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73058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Мобильное приложение – калькулятор для упрощения подсчета материалов для постройки фабрик</w:t>
      </w:r>
      <w:r w:rsidR="0073058B" w:rsidRPr="0073058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hyperlink r:id="rId11" w:history="1">
        <w:r w:rsidR="0073058B" w:rsidRPr="0073058B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Factorio</w:t>
        </w:r>
        <w:r w:rsidR="0073058B" w:rsidRPr="0073058B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73058B" w:rsidRPr="0073058B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Calculator</w:t>
        </w:r>
      </w:hyperlink>
    </w:p>
    <w:p w:rsidR="0073058B" w:rsidRPr="0073058B" w:rsidRDefault="0073058B" w:rsidP="0073058B">
      <w:pPr>
        <w:pStyle w:val="a4"/>
        <w:ind w:left="0" w:firstLine="426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Непрямой аналог нашего проекта. Удобное мобильное приложение, созданное для подсчета компонентов, используемых для производства разнообразных</w:t>
      </w:r>
      <w:r w:rsidRPr="0073058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технологий, представленных в игре</w:t>
      </w:r>
    </w:p>
    <w:p w:rsidR="0073058B" w:rsidRDefault="0073058B">
      <w:pPr>
        <w:spacing w:after="160" w:line="259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 w:type="page"/>
      </w:r>
    </w:p>
    <w:p w:rsidR="003409E9" w:rsidRPr="0073058B" w:rsidRDefault="0073058B" w:rsidP="00055D78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" w:name="_Toc106384382"/>
      <w:r w:rsidRPr="007305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ТРЕБОВАНИЕ К MVP И ПРОДУКТУ</w:t>
      </w:r>
      <w:bookmarkEnd w:id="9"/>
    </w:p>
    <w:p w:rsidR="003409E9" w:rsidRPr="00EE18DA" w:rsidRDefault="003409E9" w:rsidP="00EE18DA">
      <w:pPr>
        <w:spacing w:line="360" w:lineRule="auto"/>
        <w:ind w:firstLine="709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EE18DA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 xml:space="preserve">Требования к </w:t>
      </w:r>
      <w:r w:rsidRPr="00EE18DA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  <w:lang w:val="en-US"/>
        </w:rPr>
        <w:t>MVP</w:t>
      </w:r>
      <w:r w:rsidRPr="00EE18DA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:</w:t>
      </w:r>
    </w:p>
    <w:p w:rsidR="00EE18DA" w:rsidRDefault="003409E9" w:rsidP="00055D78">
      <w:p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A56B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  <w:t xml:space="preserve">Готовое мобильное приложение на </w:t>
      </w:r>
      <w:r w:rsidRPr="005A56B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Unity</w:t>
      </w:r>
      <w:r w:rsidR="00EE18D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включающий в себя два раздела: гайдом и справочник</w:t>
      </w:r>
      <w:r w:rsidR="003D5357" w:rsidRPr="005A56B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. </w:t>
      </w:r>
    </w:p>
    <w:p w:rsidR="00B67328" w:rsidRDefault="00B67328" w:rsidP="00B67328">
      <w:pPr>
        <w:spacing w:line="360" w:lineRule="auto"/>
        <w:ind w:firstLine="851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Сцена главного меню в себя включает:</w:t>
      </w:r>
    </w:p>
    <w:p w:rsidR="00B67328" w:rsidRDefault="00B67328" w:rsidP="00B67328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Кнопку перехода на сцену гайда</w:t>
      </w:r>
    </w:p>
    <w:p w:rsidR="00B67328" w:rsidRPr="00B67328" w:rsidRDefault="00B67328" w:rsidP="00B67328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Кнопку перехода на сцену справочника</w:t>
      </w:r>
    </w:p>
    <w:p w:rsidR="00EE18DA" w:rsidRDefault="00EE18DA" w:rsidP="00EE18DA">
      <w:pPr>
        <w:spacing w:line="360" w:lineRule="auto"/>
        <w:ind w:firstLine="709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 в себя включает:</w:t>
      </w:r>
    </w:p>
    <w:p w:rsidR="00EE18DA" w:rsidRDefault="00EE18DA" w:rsidP="00EE18DA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Разделение информации на разделы описания разных стадий игры.</w:t>
      </w:r>
    </w:p>
    <w:p w:rsidR="00EE18DA" w:rsidRDefault="00EE18DA" w:rsidP="00EE18DA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Блок прокрутки разделов описания.</w:t>
      </w:r>
    </w:p>
    <w:p w:rsidR="00EE18DA" w:rsidRDefault="00EE18DA" w:rsidP="00EE18DA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Заполненные информацией несколько разделов, нужных для описания старта игры и первых возможностей</w:t>
      </w:r>
    </w:p>
    <w:p w:rsidR="00EE18DA" w:rsidRDefault="00EE18DA" w:rsidP="00EE18DA">
      <w:pPr>
        <w:spacing w:line="360" w:lineRule="auto"/>
        <w:ind w:firstLine="709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Справочник в себя включает:</w:t>
      </w:r>
    </w:p>
    <w:p w:rsidR="00EE18DA" w:rsidRDefault="00EE18DA" w:rsidP="00EE18D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Сетка распределения предметов факторио, добавленных в приложение</w:t>
      </w:r>
    </w:p>
    <w:p w:rsidR="00EE18DA" w:rsidRDefault="00EE18DA" w:rsidP="00EE18D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Блок прокрутки сетки предметов</w:t>
      </w:r>
    </w:p>
    <w:p w:rsidR="000407A2" w:rsidRDefault="00EE18DA" w:rsidP="00EE18D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Описание нескольких десятков предметов видеоигры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Factorio</w:t>
      </w:r>
    </w:p>
    <w:p w:rsidR="00EE18DA" w:rsidRPr="000407A2" w:rsidRDefault="000407A2" w:rsidP="000407A2">
      <w:pPr>
        <w:spacing w:after="160" w:line="259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br w:type="page"/>
      </w:r>
    </w:p>
    <w:p w:rsidR="003D5357" w:rsidRDefault="003D5357" w:rsidP="00EE18DA">
      <w:pPr>
        <w:spacing w:line="360" w:lineRule="auto"/>
        <w:ind w:firstLine="709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EE18DA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lastRenderedPageBreak/>
        <w:t>Требования к продукту:</w:t>
      </w:r>
    </w:p>
    <w:p w:rsidR="00EE18DA" w:rsidRDefault="00EE18DA" w:rsidP="00EE18DA">
      <w:pPr>
        <w:spacing w:line="360" w:lineRule="auto"/>
        <w:ind w:firstLine="709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Все возможности</w:t>
      </w:r>
      <w:r w:rsidR="00B67328" w:rsidRPr="00B6732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включенные в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MVP</w:t>
      </w:r>
    </w:p>
    <w:p w:rsidR="00B67328" w:rsidRDefault="00B67328" w:rsidP="00EE18DA">
      <w:pPr>
        <w:spacing w:line="360" w:lineRule="auto"/>
        <w:ind w:firstLine="709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Расширение возможностей гайда и справочника, разработка собственного дизайна приложения</w:t>
      </w:r>
    </w:p>
    <w:p w:rsidR="00B67328" w:rsidRDefault="00B67328" w:rsidP="00EE18DA">
      <w:pPr>
        <w:spacing w:line="360" w:lineRule="auto"/>
        <w:ind w:firstLine="709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A56B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Мобильное приложение с собственным дизайном. Раздел главного меню с возможностью выбора использования гайда или справочника. Подробное описание прохождения игры в гайде. Наличие и описание всех предметов игры в справочнике.</w:t>
      </w:r>
    </w:p>
    <w:p w:rsidR="00B67328" w:rsidRDefault="00B67328" w:rsidP="00EE18DA">
      <w:pPr>
        <w:spacing w:line="360" w:lineRule="auto"/>
        <w:ind w:firstLine="709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Расширение гайда:</w:t>
      </w:r>
    </w:p>
    <w:p w:rsidR="00B67328" w:rsidRPr="00B67328" w:rsidRDefault="00B67328" w:rsidP="00B67328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Законченное количество блоков информации, включающее в себя пошаговое описание прохождение всех стадий видеоигры </w:t>
      </w:r>
      <w:r w:rsidRPr="00B6732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Factorio.</w:t>
      </w:r>
    </w:p>
    <w:p w:rsidR="00B67328" w:rsidRDefault="00B67328" w:rsidP="00B67328">
      <w:pPr>
        <w:spacing w:line="360" w:lineRule="auto"/>
        <w:ind w:firstLine="709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Расширение справочника:</w:t>
      </w:r>
    </w:p>
    <w:p w:rsidR="00B67328" w:rsidRPr="00B67328" w:rsidRDefault="00B67328" w:rsidP="00B67328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Добавление всех предметов, используемых в игре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Factorio</w:t>
      </w:r>
    </w:p>
    <w:p w:rsidR="00B67328" w:rsidRDefault="00B67328" w:rsidP="00B67328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Разработка дизайна реализации сетки предметов</w:t>
      </w:r>
    </w:p>
    <w:p w:rsidR="00B67328" w:rsidRPr="00B67328" w:rsidRDefault="00B67328" w:rsidP="00B67328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Добавление возможности переключения между предметами внутри блока выбора конкретного предмета</w:t>
      </w:r>
    </w:p>
    <w:p w:rsidR="00636315" w:rsidRDefault="003D5357" w:rsidP="00055D78">
      <w:pPr>
        <w:spacing w:line="36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A56B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ab/>
        <w:t xml:space="preserve"> </w:t>
      </w:r>
    </w:p>
    <w:p w:rsidR="00636315" w:rsidRDefault="00636315">
      <w:pPr>
        <w:spacing w:after="160" w:line="259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 w:type="page"/>
      </w:r>
    </w:p>
    <w:p w:rsidR="003D5357" w:rsidRDefault="00636315" w:rsidP="00636315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" w:name="_Toc10638438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СТЕК РАЗРАБОТКИ</w:t>
      </w:r>
      <w:bookmarkEnd w:id="10"/>
    </w:p>
    <w:p w:rsidR="00636315" w:rsidRPr="00636315" w:rsidRDefault="00636315" w:rsidP="00055D7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636315">
        <w:rPr>
          <w:rFonts w:ascii="Times New Roman" w:hAnsi="Times New Roman" w:cs="Times New Roman"/>
          <w:sz w:val="28"/>
          <w:lang w:eastAsia="ru-RU"/>
        </w:rPr>
        <w:t xml:space="preserve">Межплатформенная среда разработки компьютерных игр </w:t>
      </w:r>
      <w:r w:rsidRPr="00636315">
        <w:rPr>
          <w:rFonts w:ascii="Times New Roman" w:hAnsi="Times New Roman" w:cs="Times New Roman"/>
          <w:sz w:val="28"/>
          <w:lang w:val="en-US" w:eastAsia="ru-RU"/>
        </w:rPr>
        <w:t>Unity</w:t>
      </w:r>
      <w:r w:rsidR="00343564">
        <w:rPr>
          <w:rFonts w:ascii="Times New Roman" w:hAnsi="Times New Roman" w:cs="Times New Roman"/>
          <w:sz w:val="28"/>
          <w:lang w:eastAsia="ru-RU"/>
        </w:rPr>
        <w:t>, используемый для создания программного продукта.</w:t>
      </w:r>
    </w:p>
    <w:p w:rsidR="00636315" w:rsidRPr="00636315" w:rsidRDefault="00636315" w:rsidP="00055D7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Графический редактор </w:t>
      </w:r>
      <w:r>
        <w:rPr>
          <w:rFonts w:ascii="Times New Roman" w:hAnsi="Times New Roman" w:cs="Times New Roman"/>
          <w:sz w:val="28"/>
          <w:lang w:val="en-US" w:eastAsia="ru-RU"/>
        </w:rPr>
        <w:t>Adobe</w:t>
      </w:r>
      <w:r w:rsidRPr="00440651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Photoshop</w:t>
      </w:r>
      <w:r w:rsidR="00440651">
        <w:rPr>
          <w:rFonts w:ascii="Times New Roman" w:hAnsi="Times New Roman" w:cs="Times New Roman"/>
          <w:sz w:val="28"/>
          <w:lang w:eastAsia="ru-RU"/>
        </w:rPr>
        <w:t>, используемый для разработки шаблонов дизайна.</w:t>
      </w:r>
    </w:p>
    <w:p w:rsidR="00636315" w:rsidRDefault="00636315" w:rsidP="00055D7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Программа для управления проектами </w:t>
      </w:r>
      <w:r>
        <w:rPr>
          <w:rFonts w:ascii="Times New Roman" w:hAnsi="Times New Roman" w:cs="Times New Roman"/>
          <w:sz w:val="28"/>
          <w:lang w:val="en-US" w:eastAsia="ru-RU"/>
        </w:rPr>
        <w:t>Trello</w:t>
      </w:r>
      <w:r w:rsidR="00440651">
        <w:rPr>
          <w:rFonts w:ascii="Times New Roman" w:hAnsi="Times New Roman" w:cs="Times New Roman"/>
          <w:sz w:val="28"/>
          <w:lang w:eastAsia="ru-RU"/>
        </w:rPr>
        <w:t>, используемая для распределения задач проекта между его участниками.</w:t>
      </w:r>
    </w:p>
    <w:p w:rsidR="00636315" w:rsidRDefault="00636315">
      <w:pPr>
        <w:spacing w:after="160" w:line="259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page"/>
      </w:r>
    </w:p>
    <w:p w:rsidR="00636315" w:rsidRDefault="00636315" w:rsidP="00636315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1" w:name="_Toc10638438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ЗАКЛЮЧЕНИЕ</w:t>
      </w:r>
      <w:bookmarkEnd w:id="11"/>
    </w:p>
    <w:p w:rsidR="00636315" w:rsidRDefault="00DD4C76" w:rsidP="00055D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всей нашей работы, хочется сказать, что поставленная в начале работы цель достигнута, задачи раскрыты.</w:t>
      </w:r>
      <w:r>
        <w:rPr>
          <w:rFonts w:ascii="Times New Roman" w:hAnsi="Times New Roman" w:cs="Times New Roman"/>
          <w:sz w:val="28"/>
          <w:szCs w:val="28"/>
        </w:rPr>
        <w:t xml:space="preserve"> Нами были проанализированы потребности целевой аудитории, изучены возможности разработки мобильных приложений и в итоге разработан готовый продукт, решающий поставленную задачу проекта.</w:t>
      </w:r>
      <w:bookmarkStart w:id="12" w:name="_GoBack"/>
      <w:bookmarkEnd w:id="12"/>
    </w:p>
    <w:p w:rsidR="00DD4C76" w:rsidRDefault="00DD4C76" w:rsidP="00055D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Итоговый продукт позволяет пользователю</w:t>
      </w:r>
    </w:p>
    <w:p w:rsidR="00DD4C76" w:rsidRPr="00DD4C76" w:rsidRDefault="00DD4C76" w:rsidP="00055D7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Изучить пошаговые инструкции по прохождению видеоигры </w:t>
      </w:r>
      <w:r>
        <w:rPr>
          <w:rFonts w:ascii="Times New Roman" w:hAnsi="Times New Roman" w:cs="Times New Roman"/>
          <w:sz w:val="28"/>
          <w:lang w:val="en-US" w:eastAsia="ru-RU"/>
        </w:rPr>
        <w:t>Factorio</w:t>
      </w:r>
    </w:p>
    <w:p w:rsidR="00DD4C76" w:rsidRDefault="00DD4C76" w:rsidP="00055D7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Ознакомиться с документацией по всем предметам, представленным в игре</w:t>
      </w:r>
    </w:p>
    <w:p w:rsidR="00DD4C76" w:rsidRPr="00DD4C76" w:rsidRDefault="00DD4C76" w:rsidP="00055D7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Подробнее разобраться во многих механиках и тонкостях технологий </w:t>
      </w:r>
      <w:r>
        <w:rPr>
          <w:rFonts w:ascii="Times New Roman" w:hAnsi="Times New Roman" w:cs="Times New Roman"/>
          <w:sz w:val="28"/>
          <w:lang w:val="en-US" w:eastAsia="ru-RU"/>
        </w:rPr>
        <w:t>Factorio</w:t>
      </w:r>
    </w:p>
    <w:p w:rsidR="00DD4C76" w:rsidRDefault="00DD4C76" w:rsidP="00055D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дальнейших </w:t>
      </w:r>
      <w:r w:rsidR="004F79C7">
        <w:rPr>
          <w:rFonts w:ascii="Times New Roman" w:hAnsi="Times New Roman" w:cs="Times New Roman"/>
          <w:sz w:val="28"/>
          <w:lang w:eastAsia="ru-RU"/>
        </w:rPr>
        <w:t>перспективах развития проекта хочется отметить:</w:t>
      </w:r>
    </w:p>
    <w:p w:rsidR="004F79C7" w:rsidRDefault="004F79C7" w:rsidP="00055D78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Добавление возможности монетизации контента</w:t>
      </w:r>
    </w:p>
    <w:p w:rsidR="004F79C7" w:rsidRDefault="004F79C7" w:rsidP="00055D78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Расширение технических возможностей продукта, внедрение моделирования производственных блоков для демонстрации взаимодействий их в самой игре</w:t>
      </w:r>
    </w:p>
    <w:p w:rsidR="004F79C7" w:rsidRDefault="004F79C7" w:rsidP="00055D78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Создание собственного форума внутри приложения для обсуждения возникших у пользователей проблем</w:t>
      </w:r>
    </w:p>
    <w:p w:rsidR="004F79C7" w:rsidRDefault="004F79C7" w:rsidP="004F79C7">
      <w:pPr>
        <w:pStyle w:val="a4"/>
        <w:ind w:left="1429"/>
        <w:jc w:val="both"/>
        <w:rPr>
          <w:rFonts w:ascii="Times New Roman" w:hAnsi="Times New Roman" w:cs="Times New Roman"/>
          <w:sz w:val="28"/>
          <w:lang w:eastAsia="ru-RU"/>
        </w:rPr>
      </w:pPr>
    </w:p>
    <w:p w:rsidR="004F79C7" w:rsidRPr="004F79C7" w:rsidRDefault="004F79C7" w:rsidP="004F79C7">
      <w:pPr>
        <w:pStyle w:val="a4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5633E0" w:rsidRPr="00666B66" w:rsidRDefault="005633E0" w:rsidP="00B357BA">
      <w:pPr>
        <w:rPr>
          <w:rFonts w:ascii="Source Sans Pro" w:hAnsi="Source Sans Pro"/>
          <w:color w:val="1E1E1E"/>
          <w:sz w:val="28"/>
          <w:szCs w:val="28"/>
          <w:shd w:val="clear" w:color="auto" w:fill="FFFFFF"/>
        </w:rPr>
      </w:pPr>
    </w:p>
    <w:p w:rsidR="005633E0" w:rsidRPr="00666B66" w:rsidRDefault="005633E0" w:rsidP="00B357BA">
      <w:pPr>
        <w:rPr>
          <w:rFonts w:ascii="Source Sans Pro" w:hAnsi="Source Sans Pro"/>
          <w:color w:val="1E1E1E"/>
          <w:sz w:val="28"/>
          <w:szCs w:val="28"/>
          <w:shd w:val="clear" w:color="auto" w:fill="FFFFFF"/>
        </w:rPr>
      </w:pPr>
    </w:p>
    <w:p w:rsidR="005633E0" w:rsidRPr="00666B66" w:rsidRDefault="005633E0" w:rsidP="00B357BA">
      <w:pPr>
        <w:rPr>
          <w:rFonts w:ascii="Source Sans Pro" w:hAnsi="Source Sans Pro"/>
          <w:color w:val="1E1E1E"/>
          <w:sz w:val="28"/>
          <w:szCs w:val="28"/>
          <w:shd w:val="clear" w:color="auto" w:fill="FFFFFF"/>
        </w:rPr>
      </w:pPr>
    </w:p>
    <w:sectPr w:rsidR="005633E0" w:rsidRPr="00666B66" w:rsidSect="00240F21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01" w:rsidRDefault="00592A01" w:rsidP="00240F21">
      <w:pPr>
        <w:spacing w:after="0" w:line="240" w:lineRule="auto"/>
      </w:pPr>
      <w:r>
        <w:separator/>
      </w:r>
    </w:p>
  </w:endnote>
  <w:endnote w:type="continuationSeparator" w:id="0">
    <w:p w:rsidR="00592A01" w:rsidRDefault="00592A01" w:rsidP="0024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555651"/>
      <w:docPartObj>
        <w:docPartGallery w:val="Page Numbers (Bottom of Page)"/>
        <w:docPartUnique/>
      </w:docPartObj>
    </w:sdtPr>
    <w:sdtContent>
      <w:p w:rsidR="00CB1B37" w:rsidRDefault="00CB1B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7D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B1B37" w:rsidRDefault="00CB1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01" w:rsidRDefault="00592A01" w:rsidP="00240F21">
      <w:pPr>
        <w:spacing w:after="0" w:line="240" w:lineRule="auto"/>
      </w:pPr>
      <w:r>
        <w:separator/>
      </w:r>
    </w:p>
  </w:footnote>
  <w:footnote w:type="continuationSeparator" w:id="0">
    <w:p w:rsidR="00592A01" w:rsidRDefault="00592A01" w:rsidP="0024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40F"/>
    <w:multiLevelType w:val="hybridMultilevel"/>
    <w:tmpl w:val="8976E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20019D"/>
    <w:multiLevelType w:val="hybridMultilevel"/>
    <w:tmpl w:val="37A05E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124BE6"/>
    <w:multiLevelType w:val="hybridMultilevel"/>
    <w:tmpl w:val="F134F61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22D03B1C"/>
    <w:multiLevelType w:val="hybridMultilevel"/>
    <w:tmpl w:val="E5D6C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C450F1"/>
    <w:multiLevelType w:val="hybridMultilevel"/>
    <w:tmpl w:val="D586FC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4764F1"/>
    <w:multiLevelType w:val="hybridMultilevel"/>
    <w:tmpl w:val="E19EF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29305F"/>
    <w:multiLevelType w:val="hybridMultilevel"/>
    <w:tmpl w:val="C20CFC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92242"/>
    <w:multiLevelType w:val="hybridMultilevel"/>
    <w:tmpl w:val="C8CA7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3565CC"/>
    <w:multiLevelType w:val="hybridMultilevel"/>
    <w:tmpl w:val="3774E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FB5A7B"/>
    <w:multiLevelType w:val="hybridMultilevel"/>
    <w:tmpl w:val="BFDCE506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751D8A"/>
    <w:multiLevelType w:val="hybridMultilevel"/>
    <w:tmpl w:val="E9389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DA68C5"/>
    <w:multiLevelType w:val="hybridMultilevel"/>
    <w:tmpl w:val="4E489A26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217864"/>
    <w:multiLevelType w:val="hybridMultilevel"/>
    <w:tmpl w:val="CF5CB2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5746614"/>
    <w:multiLevelType w:val="hybridMultilevel"/>
    <w:tmpl w:val="A2A066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1A2EFC"/>
    <w:multiLevelType w:val="hybridMultilevel"/>
    <w:tmpl w:val="5434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76F94"/>
    <w:multiLevelType w:val="hybridMultilevel"/>
    <w:tmpl w:val="8294F8AA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55F"/>
    <w:multiLevelType w:val="hybridMultilevel"/>
    <w:tmpl w:val="0A6400D8"/>
    <w:lvl w:ilvl="0" w:tplc="20B2B88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8D7AD4"/>
    <w:multiLevelType w:val="hybridMultilevel"/>
    <w:tmpl w:val="D2CA3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CD4A67"/>
    <w:multiLevelType w:val="hybridMultilevel"/>
    <w:tmpl w:val="BAAE2B88"/>
    <w:lvl w:ilvl="0" w:tplc="6E2E47B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7"/>
  </w:num>
  <w:num w:numId="8">
    <w:abstractNumId w:val="3"/>
  </w:num>
  <w:num w:numId="9">
    <w:abstractNumId w:val="16"/>
  </w:num>
  <w:num w:numId="10">
    <w:abstractNumId w:val="0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1"/>
  </w:num>
  <w:num w:numId="16">
    <w:abstractNumId w:val="8"/>
  </w:num>
  <w:num w:numId="17">
    <w:abstractNumId w:val="1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9D"/>
    <w:rsid w:val="000230CF"/>
    <w:rsid w:val="000407A2"/>
    <w:rsid w:val="00055D78"/>
    <w:rsid w:val="000B545A"/>
    <w:rsid w:val="00123D61"/>
    <w:rsid w:val="001A1528"/>
    <w:rsid w:val="001A2E26"/>
    <w:rsid w:val="001E792B"/>
    <w:rsid w:val="00240F21"/>
    <w:rsid w:val="00241897"/>
    <w:rsid w:val="00247453"/>
    <w:rsid w:val="002E0DA3"/>
    <w:rsid w:val="00314C9F"/>
    <w:rsid w:val="003304B2"/>
    <w:rsid w:val="003409E9"/>
    <w:rsid w:val="00340E55"/>
    <w:rsid w:val="00343564"/>
    <w:rsid w:val="003824B4"/>
    <w:rsid w:val="003D5357"/>
    <w:rsid w:val="003F46AA"/>
    <w:rsid w:val="004218C4"/>
    <w:rsid w:val="00440651"/>
    <w:rsid w:val="004A1779"/>
    <w:rsid w:val="004F79C7"/>
    <w:rsid w:val="0052065A"/>
    <w:rsid w:val="005633E0"/>
    <w:rsid w:val="00592A01"/>
    <w:rsid w:val="005A56B1"/>
    <w:rsid w:val="005C11DA"/>
    <w:rsid w:val="005F309E"/>
    <w:rsid w:val="0061519D"/>
    <w:rsid w:val="00636315"/>
    <w:rsid w:val="00641301"/>
    <w:rsid w:val="00666B66"/>
    <w:rsid w:val="00681982"/>
    <w:rsid w:val="006B297B"/>
    <w:rsid w:val="00717DA8"/>
    <w:rsid w:val="0073058B"/>
    <w:rsid w:val="00765BD8"/>
    <w:rsid w:val="008413BC"/>
    <w:rsid w:val="008E6FB7"/>
    <w:rsid w:val="008F5978"/>
    <w:rsid w:val="00950696"/>
    <w:rsid w:val="00952F11"/>
    <w:rsid w:val="00A2733A"/>
    <w:rsid w:val="00A66AE7"/>
    <w:rsid w:val="00A7422E"/>
    <w:rsid w:val="00A87A94"/>
    <w:rsid w:val="00AA50FD"/>
    <w:rsid w:val="00AD7DB0"/>
    <w:rsid w:val="00B357BA"/>
    <w:rsid w:val="00B45220"/>
    <w:rsid w:val="00B5370E"/>
    <w:rsid w:val="00B67328"/>
    <w:rsid w:val="00B84098"/>
    <w:rsid w:val="00BF4F71"/>
    <w:rsid w:val="00CB1B37"/>
    <w:rsid w:val="00D02292"/>
    <w:rsid w:val="00D677D4"/>
    <w:rsid w:val="00DD4C76"/>
    <w:rsid w:val="00E36D14"/>
    <w:rsid w:val="00EC2CC5"/>
    <w:rsid w:val="00EE18DA"/>
    <w:rsid w:val="00F80355"/>
    <w:rsid w:val="00FB233B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96ED1"/>
  <w15:docId w15:val="{BF9D73CF-53C8-48FD-8C2E-403DE4AC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9D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8E6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0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6F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8E6F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a5">
    <w:name w:val="header"/>
    <w:basedOn w:val="a"/>
    <w:link w:val="a6"/>
    <w:uiPriority w:val="99"/>
    <w:unhideWhenUsed/>
    <w:rsid w:val="0024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F21"/>
    <w:rPr>
      <w:rFonts w:eastAsiaTheme="minorEastAsia"/>
      <w:lang w:eastAsia="ja-JP"/>
    </w:rPr>
  </w:style>
  <w:style w:type="paragraph" w:styleId="a7">
    <w:name w:val="footer"/>
    <w:basedOn w:val="a"/>
    <w:link w:val="a8"/>
    <w:uiPriority w:val="99"/>
    <w:unhideWhenUsed/>
    <w:rsid w:val="0024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F21"/>
    <w:rPr>
      <w:rFonts w:eastAsiaTheme="minorEastAsia"/>
      <w:lang w:eastAsia="ja-JP"/>
    </w:rPr>
  </w:style>
  <w:style w:type="paragraph" w:styleId="a9">
    <w:name w:val="TOC Heading"/>
    <w:basedOn w:val="1"/>
    <w:next w:val="a"/>
    <w:uiPriority w:val="39"/>
    <w:unhideWhenUsed/>
    <w:qFormat/>
    <w:rsid w:val="00240F2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0F21"/>
    <w:pPr>
      <w:spacing w:after="100"/>
    </w:pPr>
  </w:style>
  <w:style w:type="character" w:styleId="aa">
    <w:name w:val="Hyperlink"/>
    <w:basedOn w:val="a0"/>
    <w:uiPriority w:val="99"/>
    <w:unhideWhenUsed/>
    <w:rsid w:val="00240F2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3E0"/>
    <w:rPr>
      <w:rFonts w:ascii="Tahoma" w:eastAsiaTheme="minorEastAsia" w:hAnsi="Tahoma" w:cs="Tahoma"/>
      <w:sz w:val="16"/>
      <w:szCs w:val="16"/>
      <w:lang w:eastAsia="ja-JP"/>
    </w:rPr>
  </w:style>
  <w:style w:type="character" w:styleId="ad">
    <w:name w:val="Strong"/>
    <w:basedOn w:val="a0"/>
    <w:uiPriority w:val="22"/>
    <w:qFormat/>
    <w:rsid w:val="002E0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om.github.kgrech.factorio.calculat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grozor.org/factorio-bolshoy-gay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factori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20EC-AFBA-4153-A9AC-8BD5938B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Меркулов</dc:creator>
  <cp:keywords/>
  <dc:description/>
  <cp:lastModifiedBy>Андрей Меркулов</cp:lastModifiedBy>
  <cp:revision>2</cp:revision>
  <dcterms:created xsi:type="dcterms:W3CDTF">2022-06-17T14:42:00Z</dcterms:created>
  <dcterms:modified xsi:type="dcterms:W3CDTF">2022-06-17T14:42:00Z</dcterms:modified>
</cp:coreProperties>
</file>