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D146" w14:textId="77777777" w:rsidR="00363C61" w:rsidRPr="00070256" w:rsidRDefault="0085584E" w:rsidP="00C24164">
      <w:pPr>
        <w:tabs>
          <w:tab w:val="left" w:pos="5580"/>
        </w:tabs>
      </w:pPr>
      <w:r w:rsidRPr="000702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69C71" wp14:editId="028C70FF">
                <wp:simplePos x="0" y="0"/>
                <wp:positionH relativeFrom="column">
                  <wp:posOffset>1450338</wp:posOffset>
                </wp:positionH>
                <wp:positionV relativeFrom="paragraph">
                  <wp:posOffset>-77467</wp:posOffset>
                </wp:positionV>
                <wp:extent cx="4702814" cy="814072"/>
                <wp:effectExtent l="0" t="0" r="2536" b="5078"/>
                <wp:wrapNone/>
                <wp:docPr id="1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814" cy="814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E7878DE" w14:textId="77777777" w:rsidR="00532BA7" w:rsidRDefault="00532BA7">
                            <w:pP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EC194C5" w14:textId="77777777" w:rsidR="00532BA7" w:rsidRDefault="00532BA7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</w:t>
                            </w:r>
                            <w:proofErr w:type="gramStart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Б.Н.</w:t>
                            </w:r>
                            <w:proofErr w:type="gramEnd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 xml:space="preserve"> Ельцина» (</w:t>
                            </w:r>
                            <w:proofErr w:type="spellStart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УрФУ</w:t>
                            </w:r>
                            <w:proofErr w:type="spellEnd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)</w:t>
                            </w:r>
                          </w:p>
                          <w:p w14:paraId="23752548" w14:textId="77777777" w:rsidR="00532BA7" w:rsidRPr="005C7999" w:rsidRDefault="00532BA7">
                            <w:pPr>
                              <w:pStyle w:val="BasicParagraph"/>
                              <w:spacing w:line="24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69C71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114.2pt;margin-top:-6.1pt;width:370.3pt;height:6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" stroked="f">
                <v:textbox inset="0,0,0,0">
                  <w:txbxContent>
                    <w:p w14:paraId="0E7878DE" w14:textId="77777777" w:rsidR="00532BA7" w:rsidRDefault="00532BA7">
                      <w:pP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</w:pPr>
                      <w: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EC194C5" w14:textId="77777777" w:rsidR="00532BA7" w:rsidRDefault="00532BA7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</w:t>
                      </w:r>
                      <w:proofErr w:type="gramStart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Б.Н.</w:t>
                      </w:r>
                      <w:proofErr w:type="gramEnd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 xml:space="preserve"> Ельцина» (</w:t>
                      </w:r>
                      <w:proofErr w:type="spellStart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УрФУ</w:t>
                      </w:r>
                      <w:proofErr w:type="spellEnd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)</w:t>
                      </w:r>
                    </w:p>
                    <w:p w14:paraId="23752548" w14:textId="77777777" w:rsidR="00532BA7" w:rsidRPr="005C7999" w:rsidRDefault="00532BA7">
                      <w:pPr>
                        <w:pStyle w:val="BasicParagraph"/>
                        <w:spacing w:line="240" w:lineRule="auto"/>
                        <w:rPr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</w:txbxContent>
                </v:textbox>
              </v:shape>
            </w:pict>
          </mc:Fallback>
        </mc:AlternateContent>
      </w:r>
      <w:r w:rsidRPr="00070256">
        <w:rPr>
          <w:noProof/>
        </w:rPr>
        <w:drawing>
          <wp:anchor distT="0" distB="0" distL="114300" distR="114300" simplePos="0" relativeHeight="251660288" behindDoc="1" locked="0" layoutInCell="1" allowOverlap="1" wp14:anchorId="60D7A739" wp14:editId="4C372594">
            <wp:simplePos x="0" y="0"/>
            <wp:positionH relativeFrom="column">
              <wp:posOffset>-99056</wp:posOffset>
            </wp:positionH>
            <wp:positionV relativeFrom="paragraph">
              <wp:posOffset>-149861</wp:posOffset>
            </wp:positionV>
            <wp:extent cx="1243327" cy="692786"/>
            <wp:effectExtent l="0" t="0" r="0" b="0"/>
            <wp:wrapNone/>
            <wp:docPr id="2" name="Рисунок 1" descr="LOGO_RUS_Black_on_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327" cy="6927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C850C8" w14:textId="77777777" w:rsidR="00363C61" w:rsidRPr="00070256" w:rsidRDefault="00363C61">
      <w:pPr>
        <w:tabs>
          <w:tab w:val="left" w:pos="5580"/>
        </w:tabs>
        <w:jc w:val="center"/>
        <w:rPr>
          <w:szCs w:val="28"/>
        </w:rPr>
      </w:pPr>
    </w:p>
    <w:p w14:paraId="48CFE724" w14:textId="77777777" w:rsidR="00363C61" w:rsidRPr="00070256" w:rsidRDefault="00363C61">
      <w:pPr>
        <w:jc w:val="center"/>
      </w:pPr>
    </w:p>
    <w:p w14:paraId="6AE32BCA" w14:textId="77777777" w:rsidR="00363C61" w:rsidRPr="00070256" w:rsidRDefault="00363C61">
      <w:pPr>
        <w:jc w:val="center"/>
      </w:pPr>
    </w:p>
    <w:p w14:paraId="2813CAD0" w14:textId="77777777" w:rsidR="00363C61" w:rsidRPr="00070256" w:rsidRDefault="00363C61">
      <w:pPr>
        <w:tabs>
          <w:tab w:val="left" w:pos="9214"/>
        </w:tabs>
        <w:ind w:left="4678"/>
      </w:pPr>
    </w:p>
    <w:p w14:paraId="1A584CBB" w14:textId="77777777" w:rsidR="00363C61" w:rsidRPr="00070256" w:rsidRDefault="00363C61">
      <w:pPr>
        <w:tabs>
          <w:tab w:val="left" w:pos="9214"/>
        </w:tabs>
        <w:ind w:left="4678"/>
      </w:pPr>
    </w:p>
    <w:p w14:paraId="48845A21" w14:textId="77777777" w:rsidR="00363C61" w:rsidRPr="00070256" w:rsidRDefault="00363C61">
      <w:pPr>
        <w:tabs>
          <w:tab w:val="left" w:pos="9214"/>
        </w:tabs>
        <w:ind w:left="4678"/>
      </w:pPr>
    </w:p>
    <w:p w14:paraId="188286AC" w14:textId="77777777" w:rsidR="00363C61" w:rsidRPr="00070256" w:rsidRDefault="00363C61">
      <w:pPr>
        <w:jc w:val="center"/>
      </w:pPr>
    </w:p>
    <w:p w14:paraId="6275306D" w14:textId="77777777" w:rsidR="00363C61" w:rsidRPr="00070256" w:rsidRDefault="00363C61">
      <w:pPr>
        <w:jc w:val="center"/>
      </w:pPr>
    </w:p>
    <w:p w14:paraId="44CFAB6D" w14:textId="77777777" w:rsidR="00363C61" w:rsidRPr="00070256" w:rsidRDefault="00363C61">
      <w:pPr>
        <w:jc w:val="center"/>
      </w:pPr>
    </w:p>
    <w:p w14:paraId="6DF048AA" w14:textId="77777777" w:rsidR="00363C61" w:rsidRPr="00070256" w:rsidRDefault="00363C61">
      <w:pPr>
        <w:jc w:val="center"/>
      </w:pPr>
    </w:p>
    <w:p w14:paraId="36209A52" w14:textId="77777777" w:rsidR="00363C61" w:rsidRPr="00070256" w:rsidRDefault="00363C61">
      <w:pPr>
        <w:jc w:val="center"/>
      </w:pPr>
    </w:p>
    <w:p w14:paraId="1BCCF94F" w14:textId="77777777" w:rsidR="00363C61" w:rsidRPr="00070256" w:rsidRDefault="00363C61">
      <w:pPr>
        <w:jc w:val="center"/>
      </w:pPr>
    </w:p>
    <w:p w14:paraId="2185040C" w14:textId="77777777" w:rsidR="00363C61" w:rsidRPr="00070256" w:rsidRDefault="00363C61">
      <w:pPr>
        <w:jc w:val="center"/>
      </w:pPr>
    </w:p>
    <w:p w14:paraId="2998BCA9" w14:textId="77777777" w:rsidR="00363C61" w:rsidRPr="00070256" w:rsidRDefault="00363C61" w:rsidP="006A0457"/>
    <w:p w14:paraId="638A6C6B" w14:textId="77777777" w:rsidR="00363C61" w:rsidRPr="00070256" w:rsidRDefault="00363C61">
      <w:pPr>
        <w:jc w:val="center"/>
      </w:pPr>
    </w:p>
    <w:p w14:paraId="506E3A95" w14:textId="77777777" w:rsidR="00363C61" w:rsidRPr="00070256" w:rsidRDefault="00363C61">
      <w:pPr>
        <w:jc w:val="center"/>
      </w:pPr>
    </w:p>
    <w:p w14:paraId="2FCA4DAE" w14:textId="77777777" w:rsidR="00363C61" w:rsidRPr="00070256" w:rsidRDefault="00363C61">
      <w:pPr>
        <w:jc w:val="center"/>
      </w:pPr>
    </w:p>
    <w:p w14:paraId="7F12E718" w14:textId="77777777" w:rsidR="00363C61" w:rsidRPr="00070256" w:rsidRDefault="00363C61"/>
    <w:p w14:paraId="13389096" w14:textId="77777777" w:rsidR="00363C61" w:rsidRPr="00070256" w:rsidRDefault="0085584E">
      <w:pPr>
        <w:jc w:val="center"/>
        <w:rPr>
          <w:szCs w:val="28"/>
        </w:rPr>
      </w:pPr>
      <w:r w:rsidRPr="00070256">
        <w:rPr>
          <w:szCs w:val="28"/>
        </w:rPr>
        <w:t>ОТЧЕТ</w:t>
      </w:r>
    </w:p>
    <w:p w14:paraId="7C0F908C" w14:textId="77777777" w:rsidR="00363C61" w:rsidRPr="00070256" w:rsidRDefault="0085584E">
      <w:pPr>
        <w:jc w:val="center"/>
        <w:rPr>
          <w:szCs w:val="28"/>
        </w:rPr>
      </w:pPr>
      <w:r w:rsidRPr="00070256">
        <w:rPr>
          <w:szCs w:val="28"/>
        </w:rPr>
        <w:t>о проектной работе</w:t>
      </w:r>
    </w:p>
    <w:p w14:paraId="7C2944B0" w14:textId="77777777" w:rsidR="00363C61" w:rsidRPr="00070256" w:rsidRDefault="0085584E">
      <w:pPr>
        <w:jc w:val="center"/>
      </w:pPr>
      <w:r w:rsidRPr="00070256">
        <w:rPr>
          <w:szCs w:val="28"/>
        </w:rPr>
        <w:t>по теме:</w:t>
      </w:r>
      <w:r w:rsidRPr="00070256">
        <w:t xml:space="preserve"> </w:t>
      </w:r>
      <w:r w:rsidR="005C7999" w:rsidRPr="00070256">
        <w:rPr>
          <w:szCs w:val="28"/>
          <w:u w:val="single"/>
        </w:rPr>
        <w:t xml:space="preserve">Обучающие гайды по игре </w:t>
      </w:r>
      <w:proofErr w:type="spellStart"/>
      <w:r w:rsidR="005C7999" w:rsidRPr="00070256">
        <w:rPr>
          <w:szCs w:val="28"/>
          <w:u w:val="single"/>
        </w:rPr>
        <w:t>Factorio</w:t>
      </w:r>
      <w:proofErr w:type="spellEnd"/>
    </w:p>
    <w:p w14:paraId="563D21A0" w14:textId="77777777" w:rsidR="00363C61" w:rsidRPr="00070256" w:rsidRDefault="0085584E">
      <w:pPr>
        <w:jc w:val="center"/>
      </w:pPr>
      <w:r w:rsidRPr="00070256">
        <w:rPr>
          <w:rFonts w:eastAsia="Calibri"/>
          <w:szCs w:val="28"/>
          <w:lang w:eastAsia="en-US"/>
        </w:rPr>
        <w:t xml:space="preserve">по дисциплине: </w:t>
      </w:r>
      <w:r w:rsidRPr="00070256">
        <w:rPr>
          <w:rFonts w:eastAsia="Calibri"/>
          <w:szCs w:val="28"/>
          <w:u w:val="single"/>
          <w:lang w:eastAsia="en-US"/>
        </w:rPr>
        <w:t>Проектный практикум</w:t>
      </w:r>
    </w:p>
    <w:p w14:paraId="023FE38D" w14:textId="77777777" w:rsidR="00363C61" w:rsidRPr="00070256" w:rsidRDefault="00363C61">
      <w:pPr>
        <w:jc w:val="center"/>
      </w:pPr>
    </w:p>
    <w:p w14:paraId="68094554" w14:textId="77777777" w:rsidR="00363C61" w:rsidRPr="00070256" w:rsidRDefault="00363C61">
      <w:pPr>
        <w:jc w:val="center"/>
      </w:pPr>
    </w:p>
    <w:p w14:paraId="46B58EB2" w14:textId="4CCB3D68" w:rsidR="00363C61" w:rsidRDefault="00363C61">
      <w:pPr>
        <w:jc w:val="center"/>
      </w:pPr>
    </w:p>
    <w:p w14:paraId="4CDC125D" w14:textId="31B94A09" w:rsidR="00C24164" w:rsidRDefault="00C24164">
      <w:pPr>
        <w:jc w:val="center"/>
      </w:pPr>
    </w:p>
    <w:p w14:paraId="2C5A035A" w14:textId="77777777" w:rsidR="00C24164" w:rsidRPr="00070256" w:rsidRDefault="00C24164">
      <w:pPr>
        <w:jc w:val="center"/>
      </w:pPr>
    </w:p>
    <w:p w14:paraId="3E3011B7" w14:textId="77777777" w:rsidR="00363C61" w:rsidRPr="00070256" w:rsidRDefault="00363C61">
      <w:pPr>
        <w:jc w:val="center"/>
      </w:pPr>
    </w:p>
    <w:p w14:paraId="55246528" w14:textId="77777777" w:rsidR="00363C61" w:rsidRPr="00070256" w:rsidRDefault="00363C61">
      <w:pPr>
        <w:jc w:val="center"/>
      </w:pPr>
    </w:p>
    <w:p w14:paraId="70499AE7" w14:textId="77777777" w:rsidR="00363C61" w:rsidRPr="00070256" w:rsidRDefault="0085584E">
      <w:pPr>
        <w:tabs>
          <w:tab w:val="left" w:pos="1276"/>
          <w:tab w:val="left" w:pos="4536"/>
          <w:tab w:val="left" w:pos="5670"/>
          <w:tab w:val="left" w:pos="8789"/>
        </w:tabs>
      </w:pPr>
      <w:r w:rsidRPr="00070256">
        <w:t xml:space="preserve">Команда: </w:t>
      </w:r>
      <w:proofErr w:type="spellStart"/>
      <w:r w:rsidR="005C7999" w:rsidRPr="00070256">
        <w:rPr>
          <w:u w:val="single"/>
          <w:lang w:val="en-US"/>
        </w:rPr>
        <w:t>ALight</w:t>
      </w:r>
      <w:proofErr w:type="spellEnd"/>
    </w:p>
    <w:p w14:paraId="52C874EC" w14:textId="77777777" w:rsidR="00363C61" w:rsidRPr="00070256" w:rsidRDefault="0085584E">
      <w:pPr>
        <w:tabs>
          <w:tab w:val="center" w:pos="2410"/>
          <w:tab w:val="center" w:pos="7088"/>
        </w:tabs>
        <w:rPr>
          <w:sz w:val="20"/>
          <w:szCs w:val="20"/>
        </w:rPr>
      </w:pPr>
      <w:r w:rsidRPr="00070256">
        <w:rPr>
          <w:sz w:val="20"/>
          <w:szCs w:val="20"/>
        </w:rPr>
        <w:tab/>
      </w:r>
      <w:r w:rsidRPr="00070256">
        <w:rPr>
          <w:sz w:val="20"/>
          <w:szCs w:val="20"/>
        </w:rPr>
        <w:tab/>
      </w:r>
    </w:p>
    <w:p w14:paraId="6F3A55E0" w14:textId="77777777" w:rsidR="00363C61" w:rsidRPr="00070256" w:rsidRDefault="00363C61">
      <w:pPr>
        <w:tabs>
          <w:tab w:val="left" w:pos="1701"/>
          <w:tab w:val="left" w:pos="4536"/>
        </w:tabs>
      </w:pPr>
    </w:p>
    <w:p w14:paraId="2BFD71E8" w14:textId="77777777" w:rsidR="00363C61" w:rsidRPr="00070256" w:rsidRDefault="00363C61"/>
    <w:p w14:paraId="35078AC1" w14:textId="77777777" w:rsidR="00363C61" w:rsidRPr="00070256" w:rsidRDefault="00363C61">
      <w:pPr>
        <w:ind w:left="1416" w:firstLine="708"/>
        <w:jc w:val="center"/>
      </w:pPr>
    </w:p>
    <w:p w14:paraId="7D62CDCD" w14:textId="143F637F" w:rsidR="00363C61" w:rsidRDefault="00363C61">
      <w:pPr>
        <w:ind w:left="1416" w:firstLine="708"/>
        <w:jc w:val="center"/>
      </w:pPr>
    </w:p>
    <w:p w14:paraId="42F66C1B" w14:textId="77777777" w:rsidR="00C24164" w:rsidRPr="00070256" w:rsidRDefault="00C24164">
      <w:pPr>
        <w:ind w:left="1416" w:firstLine="708"/>
        <w:jc w:val="center"/>
      </w:pPr>
    </w:p>
    <w:p w14:paraId="527E1A72" w14:textId="77777777" w:rsidR="00363C61" w:rsidRPr="00070256" w:rsidRDefault="00363C61">
      <w:pPr>
        <w:ind w:left="1416" w:firstLine="708"/>
        <w:jc w:val="center"/>
      </w:pPr>
    </w:p>
    <w:p w14:paraId="4AC973AF" w14:textId="77777777" w:rsidR="00363C61" w:rsidRPr="00070256" w:rsidRDefault="00363C61">
      <w:pPr>
        <w:ind w:left="1416" w:firstLine="708"/>
        <w:jc w:val="center"/>
      </w:pPr>
    </w:p>
    <w:p w14:paraId="2D67EC79" w14:textId="77777777" w:rsidR="00363C61" w:rsidRPr="00070256" w:rsidRDefault="00363C61">
      <w:pPr>
        <w:ind w:left="1416" w:firstLine="708"/>
        <w:jc w:val="center"/>
      </w:pPr>
    </w:p>
    <w:p w14:paraId="06E7A704" w14:textId="4971CC8E" w:rsidR="00363C61" w:rsidRPr="00070256" w:rsidRDefault="00363C61">
      <w:pPr>
        <w:ind w:left="1416" w:firstLine="708"/>
        <w:jc w:val="center"/>
      </w:pPr>
    </w:p>
    <w:p w14:paraId="2DC13ABB" w14:textId="68F6D4EC" w:rsidR="007C01E0" w:rsidRPr="00070256" w:rsidRDefault="007C01E0">
      <w:pPr>
        <w:ind w:left="1416" w:firstLine="708"/>
        <w:jc w:val="center"/>
      </w:pPr>
    </w:p>
    <w:p w14:paraId="4850F302" w14:textId="77777777" w:rsidR="007C01E0" w:rsidRPr="00070256" w:rsidRDefault="007C01E0">
      <w:pPr>
        <w:ind w:left="1416" w:firstLine="708"/>
        <w:jc w:val="center"/>
      </w:pPr>
    </w:p>
    <w:p w14:paraId="68500666" w14:textId="77777777" w:rsidR="007C01E0" w:rsidRPr="00070256" w:rsidRDefault="007C01E0">
      <w:pPr>
        <w:ind w:left="1416" w:firstLine="708"/>
        <w:jc w:val="center"/>
      </w:pPr>
    </w:p>
    <w:p w14:paraId="3719B23B" w14:textId="6FD74BD6" w:rsidR="00363C61" w:rsidRPr="00070256" w:rsidRDefault="0085584E" w:rsidP="007C01E0">
      <w:pPr>
        <w:jc w:val="center"/>
      </w:pPr>
      <w:r w:rsidRPr="00070256">
        <w:t>Екатеринбург</w:t>
      </w:r>
      <w:r w:rsidR="007C01E0" w:rsidRPr="00070256">
        <w:rPr>
          <w:lang w:val="en-US"/>
        </w:rPr>
        <w:t xml:space="preserve">, </w:t>
      </w:r>
      <w:r w:rsidRPr="00070256">
        <w:t>20</w:t>
      </w:r>
      <w:r w:rsidRPr="00070256">
        <w:rPr>
          <w:lang w:val="en-US"/>
        </w:rPr>
        <w:t>2</w:t>
      </w:r>
      <w:r w:rsidR="007C01E0" w:rsidRPr="00070256">
        <w:t>2</w:t>
      </w:r>
      <w:r w:rsidR="007C01E0" w:rsidRPr="00070256">
        <w:br w:type="page"/>
      </w:r>
    </w:p>
    <w:sdt>
      <w:sdtPr>
        <w:rPr>
          <w:rFonts w:ascii="Times New Roman" w:eastAsia="Times New Roman" w:hAnsi="Times New Roman" w:cs="Times New Roman"/>
          <w:i w:val="0"/>
          <w:iCs w:val="0"/>
          <w:color w:val="auto"/>
        </w:rPr>
        <w:id w:val="4381922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3ADD89" w14:textId="257C1A5E" w:rsidR="00461347" w:rsidRPr="003331F7" w:rsidRDefault="003331F7" w:rsidP="00C24164">
          <w:pPr>
            <w:pStyle w:val="4"/>
            <w:jc w:val="center"/>
            <w:rPr>
              <w:rStyle w:val="af9"/>
              <w:rFonts w:ascii="Times New Roman" w:hAnsi="Times New Roman" w:cs="Times New Roman"/>
              <w:i w:val="0"/>
              <w:iCs w:val="0"/>
              <w:color w:val="auto"/>
            </w:rPr>
          </w:pPr>
          <w:r w:rsidRPr="003331F7">
            <w:rPr>
              <w:rStyle w:val="af9"/>
              <w:rFonts w:ascii="Times New Roman" w:hAnsi="Times New Roman" w:cs="Times New Roman"/>
              <w:i w:val="0"/>
              <w:iCs w:val="0"/>
              <w:color w:val="auto"/>
            </w:rPr>
            <w:t>СОДЕРЖАНИЕ</w:t>
          </w:r>
        </w:p>
        <w:p w14:paraId="4DD63FDB" w14:textId="77777777" w:rsidR="000B0A58" w:rsidRPr="000B0A58" w:rsidRDefault="000B0A58" w:rsidP="000B0A58"/>
        <w:p w14:paraId="2E9DC1CB" w14:textId="710D9194" w:rsidR="008D51F4" w:rsidRDefault="00461347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070256">
            <w:fldChar w:fldCharType="begin"/>
          </w:r>
          <w:r w:rsidRPr="00070256">
            <w:instrText xml:space="preserve"> TOC \o "1-3" \h \z \u </w:instrText>
          </w:r>
          <w:r w:rsidRPr="00070256">
            <w:fldChar w:fldCharType="separate"/>
          </w:r>
          <w:hyperlink w:anchor="_Toc106141483" w:history="1">
            <w:r w:rsidR="009A2AAD" w:rsidRPr="009A2AAD">
              <w:rPr>
                <w:rStyle w:val="ae"/>
                <w:b/>
                <w:bCs/>
              </w:rPr>
              <w:t>ВВЕДЕНИЕ</w:t>
            </w:r>
            <w:r w:rsidR="009A2AAD">
              <w:rPr>
                <w:webHidden/>
              </w:rPr>
              <w:tab/>
            </w:r>
            <w:r w:rsidR="008D51F4">
              <w:rPr>
                <w:webHidden/>
              </w:rPr>
              <w:fldChar w:fldCharType="begin"/>
            </w:r>
            <w:r w:rsidR="008D51F4">
              <w:rPr>
                <w:webHidden/>
              </w:rPr>
              <w:instrText xml:space="preserve"> PAGEREF _Toc106141483 \h </w:instrText>
            </w:r>
            <w:r w:rsidR="008D51F4">
              <w:rPr>
                <w:webHidden/>
              </w:rPr>
            </w:r>
            <w:r w:rsidR="008D51F4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3</w:t>
            </w:r>
            <w:r w:rsidR="008D51F4">
              <w:rPr>
                <w:webHidden/>
              </w:rPr>
              <w:fldChar w:fldCharType="end"/>
            </w:r>
          </w:hyperlink>
        </w:p>
        <w:p w14:paraId="75205B64" w14:textId="48684DE0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84" w:history="1">
            <w:r w:rsidR="009A2AAD" w:rsidRPr="009A2AAD">
              <w:rPr>
                <w:rStyle w:val="ae"/>
              </w:rPr>
              <w:t>1 КОМАНДА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_Toc106141484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4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755EF294" w14:textId="5E83B8C7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85" w:history="1">
            <w:r w:rsidR="009A2AAD" w:rsidRPr="009A2AAD">
              <w:rPr>
                <w:rStyle w:val="ae"/>
              </w:rPr>
              <w:t>2 ЦЕЛЕВАЯ АУДИТОРИЯ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_Toc106141485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5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568CFD4B" w14:textId="5BBFB134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86" w:history="1">
            <w:r w:rsidR="009A2AAD" w:rsidRPr="009A2AAD">
              <w:rPr>
                <w:rStyle w:val="ae"/>
              </w:rPr>
              <w:t>3 КАЛЕНДАРНЫЙ ГРАФИК ПРОЕКТА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_Toc106141486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6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79DE04E1" w14:textId="6CDFE436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87" w:history="1">
            <w:r w:rsidR="009A2AAD" w:rsidRPr="009A2AAD">
              <w:rPr>
                <w:rStyle w:val="ae"/>
              </w:rPr>
              <w:t>4 ОПРЕДЕЛЕНИЕ ПРОБЛЕМЫ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_Toc106141487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8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556E1563" w14:textId="33E6F026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88" w:history="1">
            <w:r w:rsidR="009A2AAD" w:rsidRPr="009A2AAD">
              <w:rPr>
                <w:rStyle w:val="ae"/>
              </w:rPr>
              <w:t>5 ПОДХОДЫ К РЕШЕНИЮ ПРОБЛЕМЫ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_Toc106141488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9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7B37554C" w14:textId="1A00C50D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89" w:history="1">
            <w:r w:rsidR="009A2AAD" w:rsidRPr="009A2AAD">
              <w:rPr>
                <w:rStyle w:val="ae"/>
              </w:rPr>
              <w:t>6 АНАЛИЗ АНАЛОГОВ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_Toc106141489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10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14D038C0" w14:textId="77EACF26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90" w:history="1">
            <w:r w:rsidR="009A2AAD" w:rsidRPr="009A2AAD">
              <w:rPr>
                <w:rStyle w:val="ae"/>
              </w:rPr>
              <w:t xml:space="preserve">7 ТРЕБОВАНИЯ К ПРОДУКТУ И К </w:t>
            </w:r>
            <w:r w:rsidR="009A2AAD" w:rsidRPr="009A2AAD">
              <w:rPr>
                <w:rStyle w:val="ae"/>
                <w:lang w:val="en-US"/>
              </w:rPr>
              <w:t>MVP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_Toc106141490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12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131DE635" w14:textId="18E7E6FF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91" w:history="1">
            <w:r w:rsidR="009A2AAD" w:rsidRPr="009A2AAD">
              <w:rPr>
                <w:rStyle w:val="ae"/>
              </w:rPr>
              <w:t>8 СТЕК ДЛЯ РАЗРАБОТКИ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_Toc106141491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13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7D154B87" w14:textId="7B67B455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92" w:history="1">
            <w:r w:rsidR="009A2AAD" w:rsidRPr="009A2AAD">
              <w:rPr>
                <w:rStyle w:val="ae"/>
              </w:rPr>
              <w:t>9 ПРОТОТИПИРОВАНИЕ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_Toc106141492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14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34FF76CD" w14:textId="420350BE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93" w:history="1">
            <w:r w:rsidR="009A2AAD" w:rsidRPr="009A2AAD">
              <w:rPr>
                <w:rStyle w:val="ae"/>
              </w:rPr>
              <w:t>10 РАЗРАБОТКА СИСТЕМЫ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_Toc106141493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15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477D5A95" w14:textId="607F7798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94" w:history="1">
            <w:r w:rsidR="009A2AAD" w:rsidRPr="009A2AAD">
              <w:rPr>
                <w:rStyle w:val="ae"/>
                <w:b/>
                <w:bCs/>
              </w:rPr>
              <w:t>ЗАКЛЮЧЕНИЕ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_Toc106141494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16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2F08E43D" w14:textId="2B50F0F0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95" w:history="1">
            <w:r w:rsidR="009A2AAD" w:rsidRPr="009A2AAD">
              <w:rPr>
                <w:rStyle w:val="ae"/>
                <w:b/>
                <w:bCs/>
              </w:rPr>
              <w:t>СПИСОК ИСПОЛЬЗУЕМЫХ ИСТОЧНИКОВ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_Toc106141495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18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0328D766" w14:textId="76194FB8" w:rsidR="008D51F4" w:rsidRPr="009A2AAD" w:rsidRDefault="0021374A" w:rsidP="009A2AA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6141496" w:history="1">
            <w:r w:rsidR="009A2AAD" w:rsidRPr="009A2AAD">
              <w:rPr>
                <w:rStyle w:val="ae"/>
                <w:b/>
                <w:bCs/>
              </w:rPr>
              <w:t>ПРИЛОЖЕНИЕ А</w:t>
            </w:r>
            <w:r w:rsidR="009A2AAD" w:rsidRPr="009A2AAD">
              <w:rPr>
                <w:webHidden/>
              </w:rPr>
              <w:tab/>
            </w:r>
            <w:r w:rsidR="008D51F4" w:rsidRPr="009A2AAD">
              <w:rPr>
                <w:webHidden/>
              </w:rPr>
              <w:fldChar w:fldCharType="begin"/>
            </w:r>
            <w:r w:rsidR="008D51F4" w:rsidRPr="009A2AAD">
              <w:rPr>
                <w:webHidden/>
              </w:rPr>
              <w:instrText xml:space="preserve"> PAGEREF _Toc106141496 \h </w:instrText>
            </w:r>
            <w:r w:rsidR="008D51F4" w:rsidRPr="009A2AAD">
              <w:rPr>
                <w:webHidden/>
              </w:rPr>
            </w:r>
            <w:r w:rsidR="008D51F4" w:rsidRPr="009A2AAD">
              <w:rPr>
                <w:webHidden/>
              </w:rPr>
              <w:fldChar w:fldCharType="separate"/>
            </w:r>
            <w:r w:rsidR="00F10F80">
              <w:rPr>
                <w:webHidden/>
              </w:rPr>
              <w:t>19</w:t>
            </w:r>
            <w:r w:rsidR="008D51F4" w:rsidRPr="009A2AAD">
              <w:rPr>
                <w:webHidden/>
              </w:rPr>
              <w:fldChar w:fldCharType="end"/>
            </w:r>
          </w:hyperlink>
        </w:p>
        <w:p w14:paraId="3C501686" w14:textId="365E9A09" w:rsidR="00461347" w:rsidRPr="00070256" w:rsidRDefault="00461347">
          <w:r w:rsidRPr="00070256">
            <w:rPr>
              <w:b/>
              <w:bCs/>
            </w:rPr>
            <w:fldChar w:fldCharType="end"/>
          </w:r>
        </w:p>
      </w:sdtContent>
    </w:sdt>
    <w:p w14:paraId="0D7A2207" w14:textId="45F476F2" w:rsidR="007C01E0" w:rsidRPr="00070256" w:rsidRDefault="007C01E0" w:rsidP="007C01E0">
      <w:pPr>
        <w:pStyle w:val="a6"/>
        <w:jc w:val="left"/>
      </w:pPr>
      <w:bookmarkStart w:id="0" w:name="_Toc70551593"/>
      <w:r w:rsidRPr="00070256">
        <w:br w:type="page"/>
      </w:r>
    </w:p>
    <w:p w14:paraId="2E7D9409" w14:textId="63A8B23D" w:rsidR="00200E4F" w:rsidRPr="005F4D00" w:rsidRDefault="0085584E" w:rsidP="005F4D00">
      <w:pPr>
        <w:pStyle w:val="a6"/>
        <w:rPr>
          <w:b/>
          <w:bCs/>
        </w:rPr>
      </w:pPr>
      <w:bookmarkStart w:id="1" w:name="_Toc106141483"/>
      <w:r w:rsidRPr="003331F7">
        <w:rPr>
          <w:b/>
          <w:bCs/>
        </w:rPr>
        <w:lastRenderedPageBreak/>
        <w:t>Введение</w:t>
      </w:r>
      <w:bookmarkEnd w:id="0"/>
      <w:bookmarkEnd w:id="1"/>
    </w:p>
    <w:p w14:paraId="22A4FA1C" w14:textId="03715823" w:rsidR="0036385C" w:rsidRPr="00070256" w:rsidRDefault="00624186" w:rsidP="004B3C1C">
      <w:pPr>
        <w:pStyle w:val="a8"/>
        <w:rPr>
          <w:szCs w:val="28"/>
        </w:rPr>
      </w:pPr>
      <w:r w:rsidRPr="00070256">
        <w:rPr>
          <w:b/>
          <w:szCs w:val="28"/>
        </w:rPr>
        <w:t>Актуальность нашей работы.</w:t>
      </w:r>
      <w:r w:rsidR="00200E4F" w:rsidRPr="00070256">
        <w:rPr>
          <w:b/>
          <w:szCs w:val="28"/>
        </w:rPr>
        <w:t xml:space="preserve"> </w:t>
      </w:r>
      <w:r w:rsidR="00200E4F" w:rsidRPr="00070256">
        <w:rPr>
          <w:szCs w:val="28"/>
        </w:rPr>
        <w:t xml:space="preserve">Существуют </w:t>
      </w:r>
      <w:r w:rsidR="00862101" w:rsidRPr="00070256">
        <w:rPr>
          <w:szCs w:val="28"/>
        </w:rPr>
        <w:t xml:space="preserve">большое количество различных </w:t>
      </w:r>
      <w:r w:rsidR="006A0457" w:rsidRPr="00070256">
        <w:rPr>
          <w:szCs w:val="28"/>
        </w:rPr>
        <w:t>технических</w:t>
      </w:r>
      <w:r w:rsidR="00DC15A8" w:rsidRPr="00070256">
        <w:rPr>
          <w:szCs w:val="28"/>
        </w:rPr>
        <w:t xml:space="preserve"> проектов,</w:t>
      </w:r>
      <w:r w:rsidR="00D610C5" w:rsidRPr="00070256">
        <w:rPr>
          <w:szCs w:val="28"/>
        </w:rPr>
        <w:t xml:space="preserve"> благодарю которым </w:t>
      </w:r>
      <w:r w:rsidR="00B671C6" w:rsidRPr="00070256">
        <w:rPr>
          <w:szCs w:val="28"/>
        </w:rPr>
        <w:t xml:space="preserve">начинающие </w:t>
      </w:r>
      <w:r w:rsidR="00D610C5" w:rsidRPr="00070256">
        <w:rPr>
          <w:szCs w:val="28"/>
        </w:rPr>
        <w:t>инженеры становятся более опытны в построении логистики</w:t>
      </w:r>
      <w:r w:rsidR="00200E4F" w:rsidRPr="00070256">
        <w:rPr>
          <w:szCs w:val="28"/>
        </w:rPr>
        <w:t>.</w:t>
      </w:r>
      <w:r w:rsidR="004B3C1C" w:rsidRPr="00070256">
        <w:rPr>
          <w:szCs w:val="28"/>
        </w:rPr>
        <w:t xml:space="preserve"> </w:t>
      </w:r>
    </w:p>
    <w:p w14:paraId="2E1BB9AC" w14:textId="2695AFF4" w:rsidR="00D91E19" w:rsidRPr="00070256" w:rsidRDefault="00D91E19" w:rsidP="004B3C1C">
      <w:pPr>
        <w:pStyle w:val="a8"/>
        <w:rPr>
          <w:szCs w:val="28"/>
        </w:rPr>
      </w:pPr>
      <w:r w:rsidRPr="00070256">
        <w:rPr>
          <w:szCs w:val="28"/>
        </w:rPr>
        <w:t xml:space="preserve">Для обучения азам проектирования автоматизации </w:t>
      </w:r>
      <w:r w:rsidR="00200E4F" w:rsidRPr="00070256">
        <w:rPr>
          <w:szCs w:val="28"/>
        </w:rPr>
        <w:t xml:space="preserve">различных процессов существует игра </w:t>
      </w:r>
      <w:r w:rsidR="00532BA7">
        <w:rPr>
          <w:szCs w:val="28"/>
        </w:rPr>
        <w:t>«</w:t>
      </w:r>
      <w:proofErr w:type="spellStart"/>
      <w:r w:rsidR="00200E4F" w:rsidRPr="00070256">
        <w:rPr>
          <w:szCs w:val="28"/>
          <w:lang w:val="en-US"/>
        </w:rPr>
        <w:t>Factorio</w:t>
      </w:r>
      <w:proofErr w:type="spellEnd"/>
      <w:r w:rsidR="00532BA7">
        <w:rPr>
          <w:szCs w:val="28"/>
        </w:rPr>
        <w:t>»</w:t>
      </w:r>
      <w:r w:rsidR="00761C96" w:rsidRPr="00070256">
        <w:rPr>
          <w:szCs w:val="28"/>
        </w:rPr>
        <w:t>, в которой</w:t>
      </w:r>
      <w:r w:rsidR="00200E4F" w:rsidRPr="00070256">
        <w:rPr>
          <w:szCs w:val="28"/>
        </w:rPr>
        <w:t xml:space="preserve"> начинающий свой путь инженер будет пробовать </w:t>
      </w:r>
      <w:r w:rsidR="001A1DE1" w:rsidRPr="00070256">
        <w:rPr>
          <w:szCs w:val="28"/>
        </w:rPr>
        <w:t xml:space="preserve">построить и наладить логистику </w:t>
      </w:r>
      <w:r w:rsidR="007C31F7" w:rsidRPr="00070256">
        <w:rPr>
          <w:szCs w:val="28"/>
        </w:rPr>
        <w:t xml:space="preserve">для </w:t>
      </w:r>
      <w:r w:rsidR="001A1DE1" w:rsidRPr="00070256">
        <w:rPr>
          <w:szCs w:val="28"/>
        </w:rPr>
        <w:t xml:space="preserve">добычи и производства </w:t>
      </w:r>
      <w:r w:rsidR="007C31F7" w:rsidRPr="00070256">
        <w:rPr>
          <w:szCs w:val="28"/>
        </w:rPr>
        <w:t xml:space="preserve">различных </w:t>
      </w:r>
      <w:r w:rsidR="001A1DE1" w:rsidRPr="00070256">
        <w:rPr>
          <w:szCs w:val="28"/>
        </w:rPr>
        <w:t>материалов</w:t>
      </w:r>
      <w:r w:rsidR="007C31F7" w:rsidRPr="00070256">
        <w:rPr>
          <w:szCs w:val="28"/>
        </w:rPr>
        <w:t xml:space="preserve"> для достижения конца игры</w:t>
      </w:r>
      <w:r w:rsidR="006A0457" w:rsidRPr="00070256">
        <w:rPr>
          <w:szCs w:val="28"/>
        </w:rPr>
        <w:t xml:space="preserve"> -</w:t>
      </w:r>
      <w:r w:rsidR="007C31F7" w:rsidRPr="00070256">
        <w:rPr>
          <w:szCs w:val="28"/>
        </w:rPr>
        <w:t xml:space="preserve"> запуск ракеты</w:t>
      </w:r>
      <w:r w:rsidR="001A1DE1" w:rsidRPr="00070256">
        <w:rPr>
          <w:szCs w:val="28"/>
        </w:rPr>
        <w:t>.</w:t>
      </w:r>
      <w:r w:rsidR="00200E4F" w:rsidRPr="00070256">
        <w:rPr>
          <w:szCs w:val="28"/>
        </w:rPr>
        <w:t xml:space="preserve"> </w:t>
      </w:r>
    </w:p>
    <w:p w14:paraId="78AEC97B" w14:textId="34E824AA" w:rsidR="00BC1C23" w:rsidRPr="00070256" w:rsidRDefault="00A238EE" w:rsidP="00624186">
      <w:pPr>
        <w:pStyle w:val="a8"/>
        <w:rPr>
          <w:szCs w:val="28"/>
        </w:rPr>
      </w:pPr>
      <w:r w:rsidRPr="00070256">
        <w:rPr>
          <w:szCs w:val="28"/>
        </w:rPr>
        <w:t xml:space="preserve">В настоящее время </w:t>
      </w:r>
      <w:r w:rsidR="00C57343" w:rsidRPr="00070256">
        <w:rPr>
          <w:szCs w:val="28"/>
        </w:rPr>
        <w:t xml:space="preserve">существует </w:t>
      </w:r>
      <w:r w:rsidR="00354F7F" w:rsidRPr="00070256">
        <w:rPr>
          <w:szCs w:val="28"/>
        </w:rPr>
        <w:t>много различных решений</w:t>
      </w:r>
      <w:r w:rsidR="00FA50C7" w:rsidRPr="00070256">
        <w:rPr>
          <w:szCs w:val="28"/>
        </w:rPr>
        <w:t xml:space="preserve"> по </w:t>
      </w:r>
      <w:r w:rsidR="00493618" w:rsidRPr="00070256">
        <w:rPr>
          <w:szCs w:val="28"/>
        </w:rPr>
        <w:t>данной</w:t>
      </w:r>
      <w:r w:rsidR="00FA50C7" w:rsidRPr="00070256">
        <w:rPr>
          <w:szCs w:val="28"/>
        </w:rPr>
        <w:t xml:space="preserve"> </w:t>
      </w:r>
      <w:r w:rsidR="006A0457" w:rsidRPr="00070256">
        <w:rPr>
          <w:szCs w:val="28"/>
        </w:rPr>
        <w:t>тематике</w:t>
      </w:r>
      <w:r w:rsidR="00FA50C7" w:rsidRPr="00070256">
        <w:rPr>
          <w:szCs w:val="28"/>
        </w:rPr>
        <w:t>,</w:t>
      </w:r>
      <w:r w:rsidR="00354F7F" w:rsidRPr="00070256">
        <w:rPr>
          <w:szCs w:val="28"/>
        </w:rPr>
        <w:t xml:space="preserve"> но мы заметили, что материал</w:t>
      </w:r>
      <w:r w:rsidR="00761C96" w:rsidRPr="00070256">
        <w:rPr>
          <w:szCs w:val="28"/>
        </w:rPr>
        <w:t>а</w:t>
      </w:r>
      <w:r w:rsidR="00354F7F" w:rsidRPr="00070256">
        <w:rPr>
          <w:szCs w:val="28"/>
        </w:rPr>
        <w:t xml:space="preserve">, </w:t>
      </w:r>
      <w:r w:rsidR="00A57298" w:rsidRPr="00070256">
        <w:rPr>
          <w:szCs w:val="28"/>
        </w:rPr>
        <w:t>которого</w:t>
      </w:r>
      <w:r w:rsidR="00354F7F" w:rsidRPr="00070256">
        <w:rPr>
          <w:szCs w:val="28"/>
        </w:rPr>
        <w:t xml:space="preserve"> </w:t>
      </w:r>
      <w:r w:rsidR="00A57298" w:rsidRPr="00070256">
        <w:rPr>
          <w:szCs w:val="28"/>
        </w:rPr>
        <w:t xml:space="preserve">бы </w:t>
      </w:r>
      <w:r w:rsidR="00354F7F" w:rsidRPr="00070256">
        <w:rPr>
          <w:szCs w:val="28"/>
        </w:rPr>
        <w:t>предоставлялся для запуска ракеты,</w:t>
      </w:r>
      <w:r w:rsidR="00092527" w:rsidRPr="00070256">
        <w:rPr>
          <w:szCs w:val="28"/>
        </w:rPr>
        <w:t xml:space="preserve"> достаточно мало,</w:t>
      </w:r>
      <w:r w:rsidR="00852309" w:rsidRPr="00070256">
        <w:rPr>
          <w:szCs w:val="28"/>
        </w:rPr>
        <w:t xml:space="preserve"> исходя из этой проблемы</w:t>
      </w:r>
      <w:r w:rsidR="00FA50C7" w:rsidRPr="00070256">
        <w:rPr>
          <w:szCs w:val="28"/>
        </w:rPr>
        <w:t xml:space="preserve"> было решено создать универсальное решение для </w:t>
      </w:r>
      <w:r w:rsidR="00852309" w:rsidRPr="00070256">
        <w:rPr>
          <w:szCs w:val="28"/>
        </w:rPr>
        <w:t>пользователей</w:t>
      </w:r>
      <w:r w:rsidR="00FA50C7" w:rsidRPr="00070256">
        <w:rPr>
          <w:szCs w:val="28"/>
        </w:rPr>
        <w:t xml:space="preserve">, которые </w:t>
      </w:r>
      <w:r w:rsidR="00C57343" w:rsidRPr="00070256">
        <w:rPr>
          <w:szCs w:val="28"/>
        </w:rPr>
        <w:t>за</w:t>
      </w:r>
      <w:r w:rsidR="00092527" w:rsidRPr="00070256">
        <w:rPr>
          <w:szCs w:val="28"/>
        </w:rPr>
        <w:t>интересованы в прохождении игры.</w:t>
      </w:r>
    </w:p>
    <w:p w14:paraId="64747741" w14:textId="2AB96B37" w:rsidR="00761C96" w:rsidRPr="00070256" w:rsidRDefault="00D91E19" w:rsidP="00624186">
      <w:pPr>
        <w:pStyle w:val="a8"/>
        <w:rPr>
          <w:szCs w:val="28"/>
        </w:rPr>
      </w:pPr>
      <w:r w:rsidRPr="00070256">
        <w:rPr>
          <w:b/>
          <w:szCs w:val="28"/>
        </w:rPr>
        <w:t>Цель работы</w:t>
      </w:r>
      <w:r w:rsidR="00D82543" w:rsidRPr="00070256">
        <w:rPr>
          <w:b/>
          <w:szCs w:val="28"/>
        </w:rPr>
        <w:t>:</w:t>
      </w:r>
      <w:r w:rsidR="00D82543" w:rsidRPr="00070256">
        <w:rPr>
          <w:szCs w:val="28"/>
        </w:rPr>
        <w:t xml:space="preserve"> </w:t>
      </w:r>
      <w:r w:rsidR="00AC2A85" w:rsidRPr="00070256">
        <w:rPr>
          <w:szCs w:val="28"/>
        </w:rPr>
        <w:t xml:space="preserve">помочь пользователю совершенствовать свои навыки, предоставляя ему информационный материал по игре </w:t>
      </w:r>
      <w:r w:rsidR="00532BA7">
        <w:rPr>
          <w:szCs w:val="28"/>
        </w:rPr>
        <w:t>«</w:t>
      </w:r>
      <w:proofErr w:type="spellStart"/>
      <w:r w:rsidR="00AC2A85" w:rsidRPr="00070256">
        <w:rPr>
          <w:szCs w:val="28"/>
          <w:lang w:val="en-US"/>
        </w:rPr>
        <w:t>Factorio</w:t>
      </w:r>
      <w:proofErr w:type="spellEnd"/>
      <w:r w:rsidR="00532BA7">
        <w:rPr>
          <w:szCs w:val="28"/>
        </w:rPr>
        <w:t>»</w:t>
      </w:r>
      <w:r w:rsidR="00AC2A85" w:rsidRPr="00070256">
        <w:rPr>
          <w:szCs w:val="28"/>
        </w:rPr>
        <w:t>.</w:t>
      </w:r>
    </w:p>
    <w:p w14:paraId="630FF751" w14:textId="77777777" w:rsidR="006B2450" w:rsidRPr="00070256" w:rsidRDefault="006B2450" w:rsidP="00624186">
      <w:pPr>
        <w:pStyle w:val="a8"/>
        <w:rPr>
          <w:szCs w:val="28"/>
        </w:rPr>
      </w:pPr>
      <w:r w:rsidRPr="00070256">
        <w:rPr>
          <w:b/>
          <w:szCs w:val="28"/>
        </w:rPr>
        <w:t>Задачи:</w:t>
      </w:r>
      <w:r w:rsidR="006C07A1" w:rsidRPr="00070256">
        <w:rPr>
          <w:b/>
          <w:szCs w:val="28"/>
        </w:rPr>
        <w:t xml:space="preserve"> </w:t>
      </w:r>
      <w:r w:rsidR="006C07A1" w:rsidRPr="00070256">
        <w:rPr>
          <w:szCs w:val="28"/>
        </w:rPr>
        <w:t>задачей нашего проекта является предоставление нативной информации, которая позволит пользователю беспрепятственно проходить и</w:t>
      </w:r>
      <w:r w:rsidR="009F5A05" w:rsidRPr="00070256">
        <w:rPr>
          <w:szCs w:val="28"/>
        </w:rPr>
        <w:t xml:space="preserve"> развиваться в игре, совершенствуя по мере прохождения игры свою базу</w:t>
      </w:r>
      <w:r w:rsidR="00761C96" w:rsidRPr="00070256">
        <w:rPr>
          <w:szCs w:val="28"/>
        </w:rPr>
        <w:t>.</w:t>
      </w:r>
      <w:r w:rsidR="001E73A0" w:rsidRPr="00070256">
        <w:rPr>
          <w:szCs w:val="28"/>
        </w:rPr>
        <w:t xml:space="preserve"> Для </w:t>
      </w:r>
      <w:r w:rsidR="0096113B" w:rsidRPr="00070256">
        <w:rPr>
          <w:szCs w:val="28"/>
        </w:rPr>
        <w:t xml:space="preserve">достижения поставленной нами целью </w:t>
      </w:r>
      <w:r w:rsidR="00B31C9C" w:rsidRPr="00070256">
        <w:rPr>
          <w:szCs w:val="28"/>
        </w:rPr>
        <w:t>необходимо</w:t>
      </w:r>
      <w:r w:rsidR="001E73A0" w:rsidRPr="00070256">
        <w:rPr>
          <w:szCs w:val="28"/>
        </w:rPr>
        <w:t xml:space="preserve"> было</w:t>
      </w:r>
      <w:r w:rsidR="0096113B" w:rsidRPr="00070256">
        <w:rPr>
          <w:szCs w:val="28"/>
        </w:rPr>
        <w:t xml:space="preserve"> осуществить следующие пункты, без которых бы не получился весь проект</w:t>
      </w:r>
      <w:r w:rsidR="001E73A0" w:rsidRPr="00070256">
        <w:rPr>
          <w:szCs w:val="28"/>
        </w:rPr>
        <w:t>:</w:t>
      </w:r>
    </w:p>
    <w:p w14:paraId="768FBE2E" w14:textId="7A91B631" w:rsidR="006B2450" w:rsidRPr="00070256" w:rsidRDefault="006B2450" w:rsidP="006A0457">
      <w:pPr>
        <w:pStyle w:val="a8"/>
        <w:numPr>
          <w:ilvl w:val="0"/>
          <w:numId w:val="7"/>
        </w:numPr>
        <w:ind w:left="284"/>
        <w:rPr>
          <w:szCs w:val="28"/>
        </w:rPr>
      </w:pPr>
      <w:r w:rsidRPr="00070256">
        <w:rPr>
          <w:szCs w:val="28"/>
        </w:rPr>
        <w:t xml:space="preserve">Изучить механики игры </w:t>
      </w:r>
      <w:r w:rsidR="00532BA7">
        <w:rPr>
          <w:szCs w:val="28"/>
        </w:rPr>
        <w:t>«</w:t>
      </w:r>
      <w:proofErr w:type="spellStart"/>
      <w:r w:rsidRPr="00070256">
        <w:rPr>
          <w:szCs w:val="28"/>
          <w:lang w:val="en-US"/>
        </w:rPr>
        <w:t>Factorio</w:t>
      </w:r>
      <w:proofErr w:type="spellEnd"/>
      <w:r w:rsidR="00532BA7">
        <w:rPr>
          <w:szCs w:val="28"/>
        </w:rPr>
        <w:t>»</w:t>
      </w:r>
      <w:r w:rsidR="00003853" w:rsidRPr="00070256">
        <w:rPr>
          <w:szCs w:val="28"/>
        </w:rPr>
        <w:t>, благодаря которым игра будет пройдена значительно быстрее.</w:t>
      </w:r>
    </w:p>
    <w:p w14:paraId="037FF02A" w14:textId="15EFEC4C" w:rsidR="006B2450" w:rsidRPr="00070256" w:rsidRDefault="00261A08" w:rsidP="006A0457">
      <w:pPr>
        <w:pStyle w:val="a8"/>
        <w:numPr>
          <w:ilvl w:val="0"/>
          <w:numId w:val="7"/>
        </w:numPr>
        <w:ind w:left="284"/>
        <w:rPr>
          <w:szCs w:val="28"/>
        </w:rPr>
      </w:pPr>
      <w:r w:rsidRPr="00070256">
        <w:rPr>
          <w:szCs w:val="28"/>
        </w:rPr>
        <w:t>Создать актуальные гайды</w:t>
      </w:r>
      <w:r w:rsidR="00DF257C" w:rsidRPr="00070256">
        <w:rPr>
          <w:szCs w:val="28"/>
        </w:rPr>
        <w:t xml:space="preserve"> как в текстовом</w:t>
      </w:r>
      <w:r w:rsidR="00CE2B68" w:rsidRPr="00070256">
        <w:rPr>
          <w:szCs w:val="28"/>
        </w:rPr>
        <w:t xml:space="preserve"> виде</w:t>
      </w:r>
      <w:r w:rsidR="00DF257C" w:rsidRPr="00070256">
        <w:rPr>
          <w:szCs w:val="28"/>
        </w:rPr>
        <w:t xml:space="preserve">, так и в видео </w:t>
      </w:r>
      <w:r w:rsidR="00CC41BA" w:rsidRPr="00070256">
        <w:rPr>
          <w:szCs w:val="28"/>
        </w:rPr>
        <w:t>формате</w:t>
      </w:r>
      <w:r w:rsidRPr="00070256">
        <w:rPr>
          <w:szCs w:val="28"/>
        </w:rPr>
        <w:t xml:space="preserve"> для </w:t>
      </w:r>
      <w:proofErr w:type="spellStart"/>
      <w:r w:rsidR="00922E0A" w:rsidRPr="00070256">
        <w:rPr>
          <w:szCs w:val="28"/>
        </w:rPr>
        <w:t>гибридности</w:t>
      </w:r>
      <w:proofErr w:type="spellEnd"/>
      <w:r w:rsidR="00922E0A" w:rsidRPr="00070256">
        <w:rPr>
          <w:szCs w:val="28"/>
        </w:rPr>
        <w:t xml:space="preserve"> нашего </w:t>
      </w:r>
      <w:r w:rsidR="006A0457" w:rsidRPr="00070256">
        <w:rPr>
          <w:szCs w:val="28"/>
        </w:rPr>
        <w:t xml:space="preserve">проектного </w:t>
      </w:r>
      <w:r w:rsidR="001342AE" w:rsidRPr="00070256">
        <w:rPr>
          <w:szCs w:val="28"/>
        </w:rPr>
        <w:t>решения</w:t>
      </w:r>
      <w:r w:rsidR="00C82D5E" w:rsidRPr="00070256">
        <w:rPr>
          <w:szCs w:val="28"/>
        </w:rPr>
        <w:t>.</w:t>
      </w:r>
    </w:p>
    <w:p w14:paraId="038C94D2" w14:textId="08D1B452" w:rsidR="00261A08" w:rsidRPr="00070256" w:rsidRDefault="00BC1C23" w:rsidP="00BB2801">
      <w:pPr>
        <w:pStyle w:val="a8"/>
        <w:numPr>
          <w:ilvl w:val="0"/>
          <w:numId w:val="7"/>
        </w:numPr>
        <w:ind w:left="284"/>
        <w:rPr>
          <w:szCs w:val="28"/>
        </w:rPr>
      </w:pPr>
      <w:r w:rsidRPr="00070256">
        <w:rPr>
          <w:szCs w:val="28"/>
        </w:rPr>
        <w:t>Разработать</w:t>
      </w:r>
      <w:r w:rsidR="00261A08" w:rsidRPr="00070256">
        <w:rPr>
          <w:szCs w:val="28"/>
        </w:rPr>
        <w:t xml:space="preserve"> телеграмм бота</w:t>
      </w:r>
      <w:r w:rsidR="00003853" w:rsidRPr="00070256">
        <w:rPr>
          <w:szCs w:val="28"/>
        </w:rPr>
        <w:t xml:space="preserve">, который </w:t>
      </w:r>
      <w:r w:rsidR="00BB2801" w:rsidRPr="00070256">
        <w:rPr>
          <w:szCs w:val="28"/>
        </w:rPr>
        <w:t>объединит под совей эгидой оба формата повествования.</w:t>
      </w:r>
    </w:p>
    <w:p w14:paraId="4335FA41" w14:textId="159C9EFC" w:rsidR="00003853" w:rsidRPr="00070256" w:rsidRDefault="00003853" w:rsidP="006A0457">
      <w:pPr>
        <w:pStyle w:val="af"/>
        <w:numPr>
          <w:ilvl w:val="0"/>
          <w:numId w:val="7"/>
        </w:numPr>
        <w:ind w:left="28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7025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Заинтересовать пользователя нашими гайдами, которые </w:t>
      </w:r>
      <w:r w:rsidR="00BB2801" w:rsidRPr="0007025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лаконично дополняют игру</w:t>
      </w:r>
      <w:r w:rsidRPr="0007025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14:paraId="08CE71C6" w14:textId="25AE66D4" w:rsidR="00363C61" w:rsidRPr="003331F7" w:rsidRDefault="004A5508" w:rsidP="003331F7">
      <w:pPr>
        <w:pStyle w:val="a6"/>
        <w:pageBreakBefore/>
        <w:ind w:firstLine="709"/>
        <w:jc w:val="left"/>
        <w:rPr>
          <w:b/>
          <w:bCs/>
          <w:lang w:val="en-US"/>
        </w:rPr>
      </w:pPr>
      <w:bookmarkStart w:id="2" w:name="_Toc70551594"/>
      <w:bookmarkStart w:id="3" w:name="_Toc106141484"/>
      <w:r w:rsidRPr="003331F7">
        <w:rPr>
          <w:b/>
          <w:bCs/>
        </w:rPr>
        <w:lastRenderedPageBreak/>
        <w:t xml:space="preserve">1 </w:t>
      </w:r>
      <w:r w:rsidR="0085584E" w:rsidRPr="003331F7">
        <w:rPr>
          <w:b/>
          <w:bCs/>
        </w:rPr>
        <w:t>Команда</w:t>
      </w:r>
      <w:bookmarkEnd w:id="2"/>
      <w:bookmarkEnd w:id="3"/>
    </w:p>
    <w:p w14:paraId="72EF6A74" w14:textId="77777777" w:rsidR="00363C61" w:rsidRPr="00070256" w:rsidRDefault="00D74936" w:rsidP="007C01E0">
      <w:pPr>
        <w:pStyle w:val="a8"/>
        <w:numPr>
          <w:ilvl w:val="0"/>
          <w:numId w:val="4"/>
        </w:numPr>
        <w:ind w:left="142"/>
        <w:rPr>
          <w:szCs w:val="28"/>
        </w:rPr>
      </w:pPr>
      <w:r w:rsidRPr="00070256">
        <w:rPr>
          <w:szCs w:val="28"/>
        </w:rPr>
        <w:t>Симаков Евгений Сергеевич</w:t>
      </w:r>
      <w:r w:rsidR="0085584E" w:rsidRPr="00070256">
        <w:rPr>
          <w:szCs w:val="28"/>
        </w:rPr>
        <w:t xml:space="preserve"> РИ-</w:t>
      </w:r>
      <w:r w:rsidR="00BE4D02" w:rsidRPr="00070256">
        <w:rPr>
          <w:szCs w:val="28"/>
        </w:rPr>
        <w:t>110935</w:t>
      </w:r>
      <w:r w:rsidR="0085584E" w:rsidRPr="00070256">
        <w:rPr>
          <w:szCs w:val="28"/>
        </w:rPr>
        <w:t xml:space="preserve"> – Программист</w:t>
      </w:r>
      <w:r w:rsidR="0085584E" w:rsidRPr="00070256">
        <w:rPr>
          <w:szCs w:val="28"/>
        </w:rPr>
        <w:tab/>
      </w:r>
    </w:p>
    <w:p w14:paraId="65D3E6D0" w14:textId="77777777" w:rsidR="00363C61" w:rsidRPr="00070256" w:rsidRDefault="00BE4D02" w:rsidP="007C01E0">
      <w:pPr>
        <w:pStyle w:val="a8"/>
        <w:numPr>
          <w:ilvl w:val="0"/>
          <w:numId w:val="4"/>
        </w:numPr>
        <w:ind w:left="142"/>
        <w:rPr>
          <w:szCs w:val="28"/>
        </w:rPr>
      </w:pPr>
      <w:r w:rsidRPr="00070256">
        <w:rPr>
          <w:szCs w:val="28"/>
        </w:rPr>
        <w:t xml:space="preserve">Азеев Борис </w:t>
      </w:r>
      <w:r w:rsidR="001353EF" w:rsidRPr="00070256">
        <w:rPr>
          <w:szCs w:val="28"/>
        </w:rPr>
        <w:t xml:space="preserve">Михайлович </w:t>
      </w:r>
      <w:r w:rsidR="0085584E" w:rsidRPr="00070256">
        <w:rPr>
          <w:szCs w:val="28"/>
        </w:rPr>
        <w:t>РИ-</w:t>
      </w:r>
      <w:r w:rsidR="001353EF" w:rsidRPr="00070256">
        <w:rPr>
          <w:szCs w:val="28"/>
        </w:rPr>
        <w:t xml:space="preserve">110950 </w:t>
      </w:r>
      <w:r w:rsidR="0085584E" w:rsidRPr="00070256">
        <w:rPr>
          <w:szCs w:val="28"/>
        </w:rPr>
        <w:t xml:space="preserve">– </w:t>
      </w:r>
      <w:r w:rsidRPr="00070256">
        <w:rPr>
          <w:szCs w:val="28"/>
        </w:rPr>
        <w:t>Тимлид</w:t>
      </w:r>
      <w:r w:rsidR="0085584E" w:rsidRPr="00070256">
        <w:rPr>
          <w:szCs w:val="28"/>
        </w:rPr>
        <w:tab/>
      </w:r>
    </w:p>
    <w:p w14:paraId="0D4AB160" w14:textId="3EF589FD" w:rsidR="00363C61" w:rsidRDefault="005F3B2E" w:rsidP="007C01E0">
      <w:pPr>
        <w:pStyle w:val="a8"/>
        <w:numPr>
          <w:ilvl w:val="0"/>
          <w:numId w:val="4"/>
        </w:numPr>
        <w:ind w:left="142"/>
        <w:rPr>
          <w:szCs w:val="28"/>
        </w:rPr>
      </w:pPr>
      <w:r w:rsidRPr="00070256">
        <w:rPr>
          <w:szCs w:val="28"/>
        </w:rPr>
        <w:t>Баязитова Алина</w:t>
      </w:r>
      <w:r w:rsidR="0085584E" w:rsidRPr="00070256">
        <w:rPr>
          <w:szCs w:val="28"/>
        </w:rPr>
        <w:t xml:space="preserve"> </w:t>
      </w:r>
      <w:r w:rsidR="00FB3956" w:rsidRPr="00070256">
        <w:rPr>
          <w:szCs w:val="28"/>
        </w:rPr>
        <w:t xml:space="preserve">Игоревна </w:t>
      </w:r>
      <w:r w:rsidR="0085584E" w:rsidRPr="00070256">
        <w:rPr>
          <w:szCs w:val="28"/>
        </w:rPr>
        <w:t>РИ-</w:t>
      </w:r>
      <w:r w:rsidRPr="00070256">
        <w:rPr>
          <w:szCs w:val="28"/>
        </w:rPr>
        <w:t>110935</w:t>
      </w:r>
      <w:r w:rsidR="0085584E" w:rsidRPr="00070256">
        <w:rPr>
          <w:szCs w:val="28"/>
        </w:rPr>
        <w:t xml:space="preserve"> – </w:t>
      </w:r>
      <w:r w:rsidRPr="00070256">
        <w:rPr>
          <w:szCs w:val="28"/>
        </w:rPr>
        <w:t>Аналитик</w:t>
      </w:r>
      <w:r w:rsidR="0085584E" w:rsidRPr="00070256">
        <w:rPr>
          <w:szCs w:val="28"/>
        </w:rPr>
        <w:tab/>
      </w:r>
    </w:p>
    <w:p w14:paraId="6CBB8932" w14:textId="41D9A91E" w:rsidR="007B2CFE" w:rsidRPr="00070256" w:rsidRDefault="007B2CFE" w:rsidP="007C01E0">
      <w:pPr>
        <w:pStyle w:val="a8"/>
        <w:numPr>
          <w:ilvl w:val="0"/>
          <w:numId w:val="4"/>
        </w:numPr>
        <w:ind w:left="142"/>
        <w:rPr>
          <w:szCs w:val="28"/>
        </w:rPr>
      </w:pPr>
      <w:r>
        <w:rPr>
          <w:szCs w:val="28"/>
        </w:rPr>
        <w:t xml:space="preserve">Спиричева Наталия </w:t>
      </w:r>
      <w:proofErr w:type="spellStart"/>
      <w:r>
        <w:rPr>
          <w:szCs w:val="28"/>
        </w:rPr>
        <w:t>Рахматулловна</w:t>
      </w:r>
      <w:proofErr w:type="spellEnd"/>
      <w:r>
        <w:rPr>
          <w:szCs w:val="28"/>
        </w:rPr>
        <w:t xml:space="preserve"> - Куратор</w:t>
      </w:r>
    </w:p>
    <w:p w14:paraId="0583745D" w14:textId="77777777" w:rsidR="00363C61" w:rsidRPr="00070256" w:rsidRDefault="00363C61">
      <w:pPr>
        <w:spacing w:after="160" w:line="256" w:lineRule="auto"/>
        <w:rPr>
          <w:rFonts w:eastAsia="Calibri"/>
          <w:szCs w:val="28"/>
        </w:rPr>
      </w:pPr>
    </w:p>
    <w:p w14:paraId="24779F75" w14:textId="2BD68A3D" w:rsidR="00363C61" w:rsidRPr="00070256" w:rsidRDefault="007C01E0">
      <w:pPr>
        <w:spacing w:after="160" w:line="256" w:lineRule="auto"/>
        <w:rPr>
          <w:rFonts w:eastAsia="Calibri"/>
          <w:color w:val="000000"/>
          <w:szCs w:val="28"/>
        </w:rPr>
      </w:pPr>
      <w:r w:rsidRPr="00070256">
        <w:rPr>
          <w:rFonts w:eastAsia="Calibri"/>
          <w:color w:val="000000"/>
          <w:szCs w:val="28"/>
        </w:rPr>
        <w:br w:type="page"/>
      </w:r>
    </w:p>
    <w:p w14:paraId="5B7CF212" w14:textId="635F8CC8" w:rsidR="005F4D00" w:rsidRPr="003331F7" w:rsidRDefault="003331F7" w:rsidP="005F4D00">
      <w:pPr>
        <w:pStyle w:val="a6"/>
        <w:ind w:firstLine="709"/>
        <w:jc w:val="left"/>
        <w:rPr>
          <w:b/>
          <w:bCs/>
        </w:rPr>
      </w:pPr>
      <w:bookmarkStart w:id="4" w:name="_Toc70551595"/>
      <w:bookmarkStart w:id="5" w:name="_Toc106141485"/>
      <w:r w:rsidRPr="003331F7">
        <w:rPr>
          <w:b/>
          <w:bCs/>
        </w:rPr>
        <w:lastRenderedPageBreak/>
        <w:t xml:space="preserve">2 </w:t>
      </w:r>
      <w:r w:rsidR="0085584E" w:rsidRPr="003331F7">
        <w:rPr>
          <w:b/>
          <w:bCs/>
        </w:rPr>
        <w:t>Целевая аудитория</w:t>
      </w:r>
      <w:bookmarkEnd w:id="4"/>
      <w:bookmarkEnd w:id="5"/>
    </w:p>
    <w:p w14:paraId="667099EF" w14:textId="32F27801" w:rsidR="00497A37" w:rsidRPr="00070256" w:rsidRDefault="00497A37">
      <w:pPr>
        <w:pStyle w:val="a8"/>
        <w:rPr>
          <w:szCs w:val="28"/>
        </w:rPr>
      </w:pPr>
      <w:r w:rsidRPr="00070256">
        <w:rPr>
          <w:szCs w:val="28"/>
        </w:rPr>
        <w:t xml:space="preserve">Наша команда предлагает целевой аудитории единую информационную базу-справочник по игре </w:t>
      </w:r>
      <w:r w:rsidR="00532BA7">
        <w:rPr>
          <w:szCs w:val="28"/>
        </w:rPr>
        <w:t>«</w:t>
      </w:r>
      <w:proofErr w:type="spellStart"/>
      <w:r w:rsidRPr="00070256">
        <w:rPr>
          <w:szCs w:val="28"/>
        </w:rPr>
        <w:t>Factorio</w:t>
      </w:r>
      <w:proofErr w:type="spellEnd"/>
      <w:r w:rsidR="00532BA7">
        <w:rPr>
          <w:szCs w:val="28"/>
        </w:rPr>
        <w:t>»</w:t>
      </w:r>
      <w:r w:rsidRPr="00070256">
        <w:rPr>
          <w:szCs w:val="28"/>
        </w:rPr>
        <w:t>, с наглядным пособием, включающая как видео материалы, так и текстовку.</w:t>
      </w:r>
      <w:r w:rsidR="006E7147" w:rsidRPr="00070256">
        <w:rPr>
          <w:szCs w:val="28"/>
        </w:rPr>
        <w:t xml:space="preserve"> Совмещение описательного повествования игры и прикладных действий по ее прохождению в практичной форме гайдов.</w:t>
      </w:r>
    </w:p>
    <w:p w14:paraId="08CE5B17" w14:textId="555AE265" w:rsidR="006E7147" w:rsidRPr="00070256" w:rsidRDefault="00FF6590">
      <w:pPr>
        <w:pStyle w:val="a8"/>
        <w:rPr>
          <w:szCs w:val="28"/>
        </w:rPr>
      </w:pPr>
      <w:r w:rsidRPr="00070256">
        <w:rPr>
          <w:szCs w:val="28"/>
        </w:rPr>
        <w:t>В первую очередь наш проект нацелен</w:t>
      </w:r>
      <w:r w:rsidR="003726C0" w:rsidRPr="00070256">
        <w:rPr>
          <w:szCs w:val="28"/>
        </w:rPr>
        <w:t xml:space="preserve"> на студентов технических вузов</w:t>
      </w:r>
      <w:r w:rsidR="00AF292F" w:rsidRPr="00070256">
        <w:rPr>
          <w:szCs w:val="28"/>
        </w:rPr>
        <w:t xml:space="preserve"> лет от 18 до 30</w:t>
      </w:r>
      <w:r w:rsidR="003726C0" w:rsidRPr="00070256">
        <w:rPr>
          <w:szCs w:val="28"/>
        </w:rPr>
        <w:t>,</w:t>
      </w:r>
      <w:r w:rsidRPr="00070256">
        <w:rPr>
          <w:szCs w:val="28"/>
        </w:rPr>
        <w:t xml:space="preserve"> которым был</w:t>
      </w:r>
      <w:r w:rsidR="003726C0" w:rsidRPr="00070256">
        <w:rPr>
          <w:szCs w:val="28"/>
        </w:rPr>
        <w:t xml:space="preserve"> бы</w:t>
      </w:r>
      <w:r w:rsidRPr="00070256">
        <w:rPr>
          <w:szCs w:val="28"/>
        </w:rPr>
        <w:t xml:space="preserve"> интересен</w:t>
      </w:r>
      <w:r w:rsidR="003726C0" w:rsidRPr="00070256">
        <w:rPr>
          <w:szCs w:val="28"/>
        </w:rPr>
        <w:t xml:space="preserve"> процесс</w:t>
      </w:r>
      <w:r w:rsidR="009C4C78" w:rsidRPr="00070256">
        <w:rPr>
          <w:szCs w:val="28"/>
        </w:rPr>
        <w:t xml:space="preserve"> структуризации и автоматизации</w:t>
      </w:r>
      <w:r w:rsidR="00BB2801" w:rsidRPr="00070256">
        <w:rPr>
          <w:szCs w:val="28"/>
        </w:rPr>
        <w:t>, которые</w:t>
      </w:r>
      <w:r w:rsidR="003726C0" w:rsidRPr="00070256">
        <w:rPr>
          <w:szCs w:val="28"/>
        </w:rPr>
        <w:t xml:space="preserve"> готовы </w:t>
      </w:r>
      <w:r w:rsidRPr="00070256">
        <w:rPr>
          <w:szCs w:val="28"/>
        </w:rPr>
        <w:t>потратить</w:t>
      </w:r>
      <w:r w:rsidR="003726C0" w:rsidRPr="00070256">
        <w:rPr>
          <w:szCs w:val="28"/>
        </w:rPr>
        <w:t xml:space="preserve"> свое время для развития логистических навыков.</w:t>
      </w:r>
      <w:r w:rsidR="00AF292F" w:rsidRPr="00070256">
        <w:rPr>
          <w:szCs w:val="28"/>
        </w:rPr>
        <w:t xml:space="preserve"> Решение от нашей команды не имеет</w:t>
      </w:r>
      <w:r w:rsidR="00C1362D" w:rsidRPr="00070256">
        <w:rPr>
          <w:szCs w:val="28"/>
        </w:rPr>
        <w:t xml:space="preserve"> монетизации</w:t>
      </w:r>
      <w:r w:rsidR="00BB2801" w:rsidRPr="00070256">
        <w:rPr>
          <w:szCs w:val="28"/>
        </w:rPr>
        <w:t>.</w:t>
      </w:r>
      <w:r w:rsidR="00C1362D" w:rsidRPr="00070256">
        <w:rPr>
          <w:szCs w:val="28"/>
        </w:rPr>
        <w:t xml:space="preserve"> Что означает, что аудитории не </w:t>
      </w:r>
      <w:r w:rsidR="00BB2801" w:rsidRPr="00070256">
        <w:rPr>
          <w:szCs w:val="28"/>
        </w:rPr>
        <w:t>по</w:t>
      </w:r>
      <w:r w:rsidR="00C1362D" w:rsidRPr="00070256">
        <w:rPr>
          <w:szCs w:val="28"/>
        </w:rPr>
        <w:t>требуется приобретать продукт, сделанный нами.</w:t>
      </w:r>
    </w:p>
    <w:p w14:paraId="6F893F18" w14:textId="5E1B775C" w:rsidR="003B4BE7" w:rsidRPr="00070256" w:rsidRDefault="008A6105">
      <w:pPr>
        <w:pStyle w:val="a8"/>
        <w:rPr>
          <w:szCs w:val="28"/>
        </w:rPr>
      </w:pPr>
      <w:r w:rsidRPr="00070256">
        <w:rPr>
          <w:szCs w:val="28"/>
        </w:rPr>
        <w:t xml:space="preserve">Почему же целевая аудитория должна выбирать именно нас? Ответом на поставленный вопрос является универсальность решения. </w:t>
      </w:r>
      <w:r w:rsidR="00BB2801" w:rsidRPr="00070256">
        <w:rPr>
          <w:szCs w:val="28"/>
        </w:rPr>
        <w:t xml:space="preserve">В первую очередь, наш материал направлен не только на </w:t>
      </w:r>
      <w:r w:rsidR="00E34BB0" w:rsidRPr="00070256">
        <w:rPr>
          <w:szCs w:val="28"/>
        </w:rPr>
        <w:t>теоретическое (поверхностное)</w:t>
      </w:r>
      <w:r w:rsidR="00BB2801" w:rsidRPr="00070256">
        <w:rPr>
          <w:szCs w:val="28"/>
        </w:rPr>
        <w:t xml:space="preserve"> описание игры</w:t>
      </w:r>
      <w:r w:rsidR="00E34BB0" w:rsidRPr="00070256">
        <w:rPr>
          <w:szCs w:val="28"/>
        </w:rPr>
        <w:t xml:space="preserve">, но и практическое пошаговое описание процессов и методов их реализации для успешного изучения мира </w:t>
      </w:r>
      <w:r w:rsidR="00532BA7">
        <w:rPr>
          <w:szCs w:val="28"/>
        </w:rPr>
        <w:t>«</w:t>
      </w:r>
      <w:proofErr w:type="spellStart"/>
      <w:r w:rsidR="00532BA7" w:rsidRPr="00070256">
        <w:rPr>
          <w:szCs w:val="28"/>
        </w:rPr>
        <w:t>Factorio</w:t>
      </w:r>
      <w:proofErr w:type="spellEnd"/>
      <w:r w:rsidR="00532BA7">
        <w:rPr>
          <w:szCs w:val="28"/>
        </w:rPr>
        <w:t>»</w:t>
      </w:r>
      <w:r w:rsidR="00E34BB0" w:rsidRPr="00070256">
        <w:rPr>
          <w:szCs w:val="28"/>
        </w:rPr>
        <w:t xml:space="preserve">. А во-вторых, сам проект представлен на площадке </w:t>
      </w:r>
      <w:r w:rsidR="00E34BB0" w:rsidRPr="00070256">
        <w:rPr>
          <w:szCs w:val="28"/>
          <w:lang w:val="en-US"/>
        </w:rPr>
        <w:t>telegram</w:t>
      </w:r>
      <w:r w:rsidR="00E34BB0" w:rsidRPr="00070256">
        <w:rPr>
          <w:szCs w:val="28"/>
        </w:rPr>
        <w:t>, которая лаконично объединяет оба формата материала благодаря нативному интерфейсу.</w:t>
      </w:r>
    </w:p>
    <w:p w14:paraId="7F466F54" w14:textId="195BE349" w:rsidR="0009733F" w:rsidRPr="00070256" w:rsidRDefault="0009733F" w:rsidP="0009733F">
      <w:pPr>
        <w:pStyle w:val="a8"/>
        <w:rPr>
          <w:szCs w:val="28"/>
        </w:rPr>
      </w:pPr>
      <w:r w:rsidRPr="00CF7156">
        <w:rPr>
          <w:szCs w:val="28"/>
        </w:rPr>
        <w:t xml:space="preserve">Когда же у </w:t>
      </w:r>
      <w:r w:rsidR="003856B2" w:rsidRPr="00CF7156">
        <w:rPr>
          <w:szCs w:val="28"/>
        </w:rPr>
        <w:t>пользователей</w:t>
      </w:r>
      <w:r w:rsidRPr="00CF7156">
        <w:rPr>
          <w:szCs w:val="28"/>
        </w:rPr>
        <w:t xml:space="preserve"> появляется </w:t>
      </w:r>
      <w:r w:rsidR="00E34BB0" w:rsidRPr="00CF7156">
        <w:rPr>
          <w:szCs w:val="28"/>
        </w:rPr>
        <w:t xml:space="preserve">мотивация </w:t>
      </w:r>
      <w:r w:rsidRPr="00CF7156">
        <w:rPr>
          <w:szCs w:val="28"/>
        </w:rPr>
        <w:t xml:space="preserve">использовать именно наш проект? Чтобы вызвать </w:t>
      </w:r>
      <w:r w:rsidR="00E34BB0" w:rsidRPr="00CF7156">
        <w:rPr>
          <w:szCs w:val="28"/>
        </w:rPr>
        <w:t>ее</w:t>
      </w:r>
      <w:r w:rsidRPr="00CF7156">
        <w:rPr>
          <w:szCs w:val="28"/>
        </w:rPr>
        <w:t>, у нас имеются две платформы. Увидев данную особенность в нашем проекте, у пользователей будет возможность выбирать, какой</w:t>
      </w:r>
      <w:r w:rsidR="00CF7156">
        <w:rPr>
          <w:szCs w:val="28"/>
        </w:rPr>
        <w:t xml:space="preserve"> </w:t>
      </w:r>
      <w:r w:rsidRPr="00CF7156">
        <w:rPr>
          <w:szCs w:val="28"/>
        </w:rPr>
        <w:t>формат подачи информации им более предпочтителен. Именно тогда у пользователей появится желание использовать продукт.</w:t>
      </w:r>
    </w:p>
    <w:p w14:paraId="5B16AEE8" w14:textId="60B0B882" w:rsidR="00363C61" w:rsidRPr="00070256" w:rsidRDefault="00774368" w:rsidP="007C01E0">
      <w:pPr>
        <w:pStyle w:val="a8"/>
        <w:rPr>
          <w:szCs w:val="28"/>
        </w:rPr>
      </w:pPr>
      <w:r w:rsidRPr="00070256">
        <w:rPr>
          <w:szCs w:val="28"/>
        </w:rPr>
        <w:t>Поскольку мы не используем монетизацию за проделанную работу</w:t>
      </w:r>
      <w:r w:rsidR="0009733F" w:rsidRPr="00070256">
        <w:rPr>
          <w:szCs w:val="28"/>
        </w:rPr>
        <w:t xml:space="preserve"> у </w:t>
      </w:r>
      <w:r w:rsidR="0090338A" w:rsidRPr="00070256">
        <w:rPr>
          <w:szCs w:val="28"/>
        </w:rPr>
        <w:t>аудитории нет необходимости в трате свою кровных.</w:t>
      </w:r>
    </w:p>
    <w:p w14:paraId="1040D27A" w14:textId="4D1C0D3A" w:rsidR="00363C61" w:rsidRPr="003331F7" w:rsidRDefault="003331F7" w:rsidP="003331F7">
      <w:pPr>
        <w:pStyle w:val="a6"/>
        <w:spacing w:beforeLines="120" w:before="288" w:afterLines="120" w:after="288" w:line="360" w:lineRule="auto"/>
        <w:ind w:firstLine="709"/>
        <w:jc w:val="left"/>
        <w:rPr>
          <w:b/>
          <w:bCs/>
        </w:rPr>
      </w:pPr>
      <w:bookmarkStart w:id="6" w:name="_Toc70551596"/>
      <w:bookmarkStart w:id="7" w:name="_Toc106141486"/>
      <w:r w:rsidRPr="003331F7">
        <w:rPr>
          <w:b/>
          <w:bCs/>
        </w:rPr>
        <w:lastRenderedPageBreak/>
        <w:t xml:space="preserve">3 </w:t>
      </w:r>
      <w:r w:rsidR="0085584E" w:rsidRPr="003331F7">
        <w:rPr>
          <w:b/>
          <w:bCs/>
        </w:rPr>
        <w:t xml:space="preserve">Календарный </w:t>
      </w:r>
      <w:r w:rsidR="007C01E0" w:rsidRPr="003331F7">
        <w:rPr>
          <w:b/>
          <w:bCs/>
        </w:rPr>
        <w:t>ГРАФИК</w:t>
      </w:r>
      <w:r w:rsidR="0085584E" w:rsidRPr="003331F7">
        <w:rPr>
          <w:b/>
          <w:bCs/>
        </w:rPr>
        <w:t xml:space="preserve"> проекта</w:t>
      </w:r>
      <w:bookmarkEnd w:id="6"/>
      <w:bookmarkEnd w:id="7"/>
    </w:p>
    <w:p w14:paraId="7F780BB3" w14:textId="5DA5ABC1" w:rsidR="007C01E0" w:rsidRPr="00070256" w:rsidRDefault="007C01E0" w:rsidP="002F167F">
      <w:pPr>
        <w:textAlignment w:val="baseline"/>
        <w:rPr>
          <w:color w:val="000000"/>
          <w:szCs w:val="28"/>
        </w:rPr>
      </w:pPr>
      <w:r w:rsidRPr="00070256">
        <w:rPr>
          <w:color w:val="000000"/>
          <w:szCs w:val="28"/>
        </w:rPr>
        <w:t>Таблица 1 – Календарный график работ</w:t>
      </w:r>
    </w:p>
    <w:tbl>
      <w:tblPr>
        <w:tblW w:w="9141" w:type="dxa"/>
        <w:tblInd w:w="-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544"/>
        <w:gridCol w:w="1797"/>
        <w:gridCol w:w="1609"/>
        <w:gridCol w:w="1095"/>
        <w:gridCol w:w="135"/>
        <w:gridCol w:w="135"/>
        <w:gridCol w:w="135"/>
        <w:gridCol w:w="151"/>
        <w:gridCol w:w="151"/>
        <w:gridCol w:w="151"/>
        <w:gridCol w:w="151"/>
        <w:gridCol w:w="151"/>
        <w:gridCol w:w="151"/>
        <w:gridCol w:w="255"/>
        <w:gridCol w:w="255"/>
        <w:gridCol w:w="255"/>
        <w:gridCol w:w="255"/>
        <w:gridCol w:w="255"/>
        <w:gridCol w:w="255"/>
      </w:tblGrid>
      <w:tr w:rsidR="00CF1D88" w:rsidRPr="00070256" w14:paraId="3BEF4728" w14:textId="77777777" w:rsidTr="00CF1D88">
        <w:trPr>
          <w:trHeight w:val="50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361E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b/>
                <w:bCs/>
                <w:sz w:val="24"/>
              </w:rPr>
              <w:t>№</w:t>
            </w:r>
            <w:r w:rsidRPr="00070256">
              <w:rPr>
                <w:sz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0113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b/>
                <w:bCs/>
                <w:sz w:val="24"/>
              </w:rPr>
              <w:t>Название</w:t>
            </w:r>
            <w:r w:rsidRPr="00070256">
              <w:rPr>
                <w:sz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1689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b/>
                <w:bCs/>
                <w:sz w:val="24"/>
              </w:rPr>
              <w:t>Ответственный</w:t>
            </w:r>
            <w:r w:rsidRPr="00070256">
              <w:rPr>
                <w:sz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5204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b/>
                <w:bCs/>
                <w:sz w:val="24"/>
              </w:rPr>
              <w:t>Длительность</w:t>
            </w:r>
            <w:r w:rsidRPr="00070256">
              <w:rPr>
                <w:sz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3ED9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b/>
                <w:bCs/>
                <w:sz w:val="24"/>
              </w:rPr>
              <w:t>Дата начала</w:t>
            </w:r>
            <w:r w:rsidRPr="00070256">
              <w:rPr>
                <w:sz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F146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b/>
                <w:bCs/>
                <w:sz w:val="24"/>
              </w:rPr>
              <w:t>Временные рамки проекта</w:t>
            </w:r>
            <w:r w:rsidRPr="00070256">
              <w:rPr>
                <w:b/>
                <w:bCs/>
                <w:sz w:val="24"/>
                <w:lang w:val="en-US"/>
              </w:rPr>
              <w:t>,</w:t>
            </w:r>
            <w:r w:rsidRPr="00070256">
              <w:rPr>
                <w:b/>
                <w:bCs/>
                <w:sz w:val="24"/>
              </w:rPr>
              <w:t xml:space="preserve"> неделя</w:t>
            </w:r>
          </w:p>
        </w:tc>
      </w:tr>
      <w:tr w:rsidR="00CF1D88" w:rsidRPr="00070256" w14:paraId="2C1CD482" w14:textId="77777777" w:rsidTr="00CF1D88">
        <w:trPr>
          <w:trHeight w:val="50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98DCA" w14:textId="77777777" w:rsidR="00CF1D88" w:rsidRPr="00070256" w:rsidRDefault="00CF1D88" w:rsidP="002F167F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16A6D" w14:textId="77777777" w:rsidR="00CF1D88" w:rsidRPr="00070256" w:rsidRDefault="00CF1D88" w:rsidP="002F167F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CD4F4" w14:textId="77777777" w:rsidR="00CF1D88" w:rsidRPr="00070256" w:rsidRDefault="00CF1D88" w:rsidP="002F167F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26A0F" w14:textId="77777777" w:rsidR="00CF1D88" w:rsidRPr="00070256" w:rsidRDefault="00CF1D88" w:rsidP="002F167F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B9DFC" w14:textId="77777777" w:rsidR="00CF1D88" w:rsidRPr="00070256" w:rsidRDefault="00CF1D88" w:rsidP="002F167F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8B2E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4003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81B1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3F92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B198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006C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0978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1AEF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332C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F8A0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E2B6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486A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EAC4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30F8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8A19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15</w:t>
            </w:r>
          </w:p>
        </w:tc>
      </w:tr>
      <w:tr w:rsidR="00CF1D88" w:rsidRPr="00070256" w14:paraId="5A0B6D6A" w14:textId="77777777" w:rsidTr="00CF1D88">
        <w:trPr>
          <w:trHeight w:val="506"/>
        </w:trPr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15C36" w14:textId="77777777" w:rsidR="00CF1D88" w:rsidRPr="00070256" w:rsidRDefault="00CF1D88" w:rsidP="002F167F">
            <w:pPr>
              <w:textAlignment w:val="baseline"/>
              <w:rPr>
                <w:sz w:val="24"/>
              </w:rPr>
            </w:pPr>
            <w:r w:rsidRPr="00070256">
              <w:rPr>
                <w:b/>
                <w:bCs/>
                <w:i/>
                <w:iCs/>
                <w:sz w:val="24"/>
              </w:rPr>
              <w:t>Инициализация</w:t>
            </w:r>
          </w:p>
        </w:tc>
      </w:tr>
      <w:tr w:rsidR="00CF1D88" w:rsidRPr="00070256" w14:paraId="4BD0A209" w14:textId="77777777" w:rsidTr="00CF1D88">
        <w:trPr>
          <w:trHeight w:val="5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167A2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  <w:lang w:val="en-US"/>
              </w:rPr>
            </w:pPr>
            <w:r w:rsidRPr="00070256">
              <w:rPr>
                <w:i/>
                <w:iCs/>
                <w:sz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16973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Формирование команды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7321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М., Симаков Е. С., Баязитова А. 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DFD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F116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7.03.2022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B199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0D3A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375F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0901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3BD2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B9CD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CB5A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0ACF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7870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3B31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B59B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EB1C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609F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8FBD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1EF9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32C03842" w14:textId="77777777" w:rsidTr="00CF1D88">
        <w:trPr>
          <w:trHeight w:val="5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4FFA0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F541F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Определение проблемы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B0F8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М., Симаков Е. С., Баязитова А. 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FF8B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5B80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14.03.2022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06A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9446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125E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8525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B55E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C572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7C51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0C20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F27C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5FCD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0E3F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69F9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4954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ECA1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A8D6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407D5092" w14:textId="77777777" w:rsidTr="00CF1D88">
        <w:trPr>
          <w:trHeight w:val="5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B1585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5451D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Анализ ситуации и формирование концепции проекта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9536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71AFE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4D7D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14.03.2022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997D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3F90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5C2D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13DA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7E1D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F3C8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2285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3546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9940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0117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A6B3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072F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7B1A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7C69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A3DB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543167E5" w14:textId="77777777" w:rsidTr="00CF1D88">
        <w:trPr>
          <w:trHeight w:val="5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8BD65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682B0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Определение вариации решения проблематики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0803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М., Симаков Е. С., Баязитова А. 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3959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DE8D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A620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FDC9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F821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DE33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2F72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F2C0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8616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EA54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8943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A53D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EA3A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A6F3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8F6D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2142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C270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41AA599E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2D0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823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 xml:space="preserve">Создание текстового представления </w:t>
            </w:r>
            <w:r w:rsidRPr="00070256">
              <w:rPr>
                <w:i/>
                <w:iCs/>
                <w:sz w:val="24"/>
                <w:lang w:val="en-US"/>
              </w:rPr>
              <w:t>MVP</w:t>
            </w:r>
            <w:r w:rsidRPr="00070256">
              <w:rPr>
                <w:i/>
                <w:iCs/>
                <w:sz w:val="24"/>
              </w:rPr>
              <w:t xml:space="preserve"> в определенных рамках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7D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10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65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7D7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E86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E85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8462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7FE2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78D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2320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8FB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7CF5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8DA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114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E9F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F35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B0A1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60F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3844D70F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CC83B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A645D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Подготовка календарного плана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910F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C8AA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007F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28.03.2022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EDD7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2B0F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BB6F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612D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DB37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AFBF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1898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6B71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A070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B86B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BA35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56B4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0C77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0660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655C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139F5443" w14:textId="77777777" w:rsidTr="00CF1D88">
        <w:trPr>
          <w:trHeight w:val="506"/>
        </w:trPr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B1D49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b/>
                <w:bCs/>
                <w:i/>
                <w:iCs/>
                <w:sz w:val="24"/>
              </w:rPr>
              <w:t>Подготовка</w:t>
            </w:r>
          </w:p>
        </w:tc>
      </w:tr>
      <w:tr w:rsidR="00CF1D88" w:rsidRPr="00070256" w14:paraId="61729280" w14:textId="77777777" w:rsidTr="00CF1D88">
        <w:trPr>
          <w:trHeight w:val="5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0408A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8E2CD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Изучение типовых решений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17ED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М., Симаков Е. С., Баязитова А. 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B793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3 недели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6D40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14.03.2022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1EE1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7831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D76C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3881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7B5B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3EB0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C3D7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DDFF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6886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BF10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A349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074B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ABE5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3EC7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440B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6C97ED2B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E5E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4E9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  <w:lang w:val="en-US"/>
              </w:rPr>
            </w:pPr>
            <w:r w:rsidRPr="00070256">
              <w:rPr>
                <w:i/>
                <w:iCs/>
                <w:sz w:val="24"/>
              </w:rPr>
              <w:t xml:space="preserve">Разработка макета </w:t>
            </w:r>
            <w:r w:rsidRPr="00070256">
              <w:rPr>
                <w:i/>
                <w:iCs/>
                <w:sz w:val="24"/>
                <w:lang w:val="en-US"/>
              </w:rPr>
              <w:t xml:space="preserve">Telegram </w:t>
            </w:r>
            <w:proofErr w:type="spellStart"/>
            <w:r w:rsidRPr="00070256">
              <w:rPr>
                <w:i/>
                <w:iCs/>
                <w:sz w:val="24"/>
                <w:lang w:val="en-US"/>
              </w:rPr>
              <w:t>Bot`a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E14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Симаков Е.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B2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CB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928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C8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28D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4D6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150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7DD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569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464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21E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BFF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066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9D4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08D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A5C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C20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02EE34DB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28E6C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E8C32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 xml:space="preserve">Прохождение игры </w:t>
            </w:r>
            <w:proofErr w:type="spellStart"/>
            <w:r w:rsidRPr="00070256">
              <w:rPr>
                <w:i/>
                <w:iCs/>
                <w:sz w:val="24"/>
                <w:lang w:val="en-US"/>
              </w:rPr>
              <w:t>Factorio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50E2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М., Симаков Е. С., Баязитова А.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D3D5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5 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73BD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0D13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7514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4BA2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5281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05C6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628C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7EF4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44AF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CD87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86AC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5143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50CC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7C16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34C1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B90C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7FBBEB8D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7421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BCCE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 xml:space="preserve">Формирование структуры повествования (гайды </w:t>
            </w:r>
            <w:proofErr w:type="spellStart"/>
            <w:r w:rsidRPr="00070256">
              <w:rPr>
                <w:i/>
                <w:iCs/>
                <w:sz w:val="24"/>
                <w:lang w:val="en-US"/>
              </w:rPr>
              <w:t>tg</w:t>
            </w:r>
            <w:proofErr w:type="spellEnd"/>
            <w:r w:rsidRPr="00070256">
              <w:rPr>
                <w:i/>
                <w:iCs/>
                <w:sz w:val="24"/>
              </w:rPr>
              <w:t>-</w:t>
            </w:r>
            <w:r w:rsidRPr="00070256">
              <w:rPr>
                <w:i/>
                <w:iCs/>
                <w:sz w:val="24"/>
                <w:lang w:val="en-US"/>
              </w:rPr>
              <w:t>bot</w:t>
            </w:r>
            <w:r w:rsidRPr="00070256">
              <w:rPr>
                <w:i/>
                <w:iCs/>
                <w:sz w:val="24"/>
              </w:rPr>
              <w:t>`</w:t>
            </w:r>
            <w:r w:rsidRPr="00070256">
              <w:rPr>
                <w:i/>
                <w:iCs/>
                <w:sz w:val="24"/>
                <w:lang w:val="en-US"/>
              </w:rPr>
              <w:t>a</w:t>
            </w:r>
            <w:r w:rsidRPr="00070256">
              <w:rPr>
                <w:i/>
                <w:iCs/>
                <w:sz w:val="24"/>
              </w:rPr>
              <w:t>, Y</w:t>
            </w:r>
            <w:proofErr w:type="spellStart"/>
            <w:r w:rsidRPr="00070256">
              <w:rPr>
                <w:i/>
                <w:iCs/>
                <w:sz w:val="24"/>
                <w:lang w:val="en-US"/>
              </w:rPr>
              <w:t>ouTube</w:t>
            </w:r>
            <w:proofErr w:type="spellEnd"/>
            <w:r w:rsidRPr="00070256">
              <w:rPr>
                <w:i/>
                <w:iCs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F8C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CB1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5 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BBE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5DE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9B5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41B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509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4FA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AC5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4F2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A64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A4D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009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2A1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019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9EA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1BE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4A9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60A227BB" w14:textId="77777777" w:rsidTr="00CF1D88">
        <w:trPr>
          <w:trHeight w:val="506"/>
        </w:trPr>
        <w:tc>
          <w:tcPr>
            <w:tcW w:w="0" w:type="auto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86D9E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b/>
                <w:bCs/>
                <w:i/>
                <w:iCs/>
                <w:sz w:val="24"/>
              </w:rPr>
              <w:lastRenderedPageBreak/>
              <w:t>Разработка</w:t>
            </w:r>
          </w:p>
        </w:tc>
      </w:tr>
      <w:tr w:rsidR="00CF1D88" w:rsidRPr="00070256" w14:paraId="26C88171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8E6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2D6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 xml:space="preserve">Написание текстов-гайдов для </w:t>
            </w:r>
            <w:proofErr w:type="spellStart"/>
            <w:r w:rsidRPr="00070256">
              <w:rPr>
                <w:i/>
                <w:iCs/>
                <w:sz w:val="24"/>
              </w:rPr>
              <w:t>tg</w:t>
            </w:r>
            <w:proofErr w:type="spellEnd"/>
            <w:r w:rsidRPr="00070256">
              <w:rPr>
                <w:i/>
                <w:iCs/>
                <w:sz w:val="24"/>
              </w:rPr>
              <w:t>-b</w:t>
            </w:r>
            <w:proofErr w:type="spellStart"/>
            <w:r w:rsidRPr="00070256">
              <w:rPr>
                <w:i/>
                <w:iCs/>
                <w:sz w:val="24"/>
                <w:lang w:val="en-US"/>
              </w:rPr>
              <w:t>ot</w:t>
            </w:r>
            <w:proofErr w:type="spellEnd"/>
            <w:r w:rsidRPr="00070256">
              <w:rPr>
                <w:i/>
                <w:iCs/>
                <w:sz w:val="24"/>
              </w:rPr>
              <w:t>`</w:t>
            </w:r>
            <w:r w:rsidRPr="00070256">
              <w:rPr>
                <w:i/>
                <w:iCs/>
                <w:sz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91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М., Симаков Е. С., Баязитова А.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C6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BC2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11.04.2022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CDA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31B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469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2A0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2F7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F6E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830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D3E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F4E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188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18B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C8E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DDA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D94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C28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2378A99A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6D4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77F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 xml:space="preserve">Написание сценариев под </w:t>
            </w:r>
            <w:r w:rsidRPr="00070256">
              <w:rPr>
                <w:i/>
                <w:iCs/>
                <w:sz w:val="24"/>
                <w:lang w:val="en-US"/>
              </w:rPr>
              <w:t>YouTube</w:t>
            </w:r>
            <w:r w:rsidRPr="00070256">
              <w:rPr>
                <w:i/>
                <w:iCs/>
                <w:sz w:val="24"/>
              </w:rPr>
              <w:t xml:space="preserve"> гайды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CF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М, Баязитова А.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802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A9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18.04.2022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C11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73D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A27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CB9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D67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A4C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96E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D45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DED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40F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DDF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C98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615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E34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F09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7AB58961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85E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CAB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Съемка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2E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М, Баязитова А.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55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38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25.04.2022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11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86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1A9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A6F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12B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B66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3E4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ED7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7BE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F5D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A6C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DA6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ACA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AF6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A3B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5A60C240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4FA4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4BB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Выборка и рендеринг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EB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Баязитова А.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78F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960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957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6A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0AC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3AE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3B0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72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998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C2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F2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523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09A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93E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293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137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A50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6D6E5DA6" w14:textId="77777777" w:rsidTr="00CF1D88">
        <w:trPr>
          <w:trHeight w:val="506"/>
        </w:trPr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00BE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</w:p>
        </w:tc>
      </w:tr>
      <w:tr w:rsidR="00CF1D88" w:rsidRPr="00070256" w14:paraId="35E34EE0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A756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4.</w:t>
            </w:r>
            <w:r w:rsidRPr="00070256">
              <w:rPr>
                <w:i/>
                <w:iCs/>
                <w:sz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5CC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 xml:space="preserve">Перенос материала в макеты MVP (в </w:t>
            </w:r>
            <w:proofErr w:type="spellStart"/>
            <w:r w:rsidRPr="00070256">
              <w:rPr>
                <w:i/>
                <w:iCs/>
                <w:sz w:val="24"/>
                <w:lang w:val="en-US"/>
              </w:rPr>
              <w:t>tg</w:t>
            </w:r>
            <w:proofErr w:type="spellEnd"/>
            <w:r w:rsidRPr="00070256">
              <w:rPr>
                <w:i/>
                <w:iCs/>
                <w:sz w:val="24"/>
              </w:rPr>
              <w:t>-</w:t>
            </w:r>
            <w:r w:rsidRPr="00070256">
              <w:rPr>
                <w:i/>
                <w:iCs/>
                <w:sz w:val="24"/>
                <w:lang w:val="en-US"/>
              </w:rPr>
              <w:t>bot</w:t>
            </w:r>
            <w:r w:rsidRPr="00070256">
              <w:rPr>
                <w:i/>
                <w:iCs/>
                <w:sz w:val="24"/>
              </w:rPr>
              <w:t>`</w:t>
            </w:r>
            <w:r w:rsidRPr="00070256">
              <w:rPr>
                <w:i/>
                <w:iCs/>
                <w:sz w:val="24"/>
                <w:lang w:val="en-US"/>
              </w:rPr>
              <w:t>a</w:t>
            </w:r>
            <w:r w:rsidRPr="00070256">
              <w:rPr>
                <w:i/>
                <w:iCs/>
                <w:sz w:val="24"/>
              </w:rPr>
              <w:t xml:space="preserve"> &amp;&amp; (</w:t>
            </w:r>
            <w:r w:rsidRPr="00070256">
              <w:rPr>
                <w:i/>
                <w:iCs/>
                <w:sz w:val="24"/>
                <w:lang w:val="en-US"/>
              </w:rPr>
              <w:t>Ru</w:t>
            </w:r>
            <w:r w:rsidRPr="00070256">
              <w:rPr>
                <w:i/>
                <w:iCs/>
                <w:sz w:val="24"/>
              </w:rPr>
              <w:t>)</w:t>
            </w:r>
            <w:r w:rsidRPr="00070256">
              <w:rPr>
                <w:i/>
                <w:iCs/>
                <w:sz w:val="24"/>
                <w:lang w:val="en-US"/>
              </w:rPr>
              <w:t>YouTube</w:t>
            </w:r>
            <w:r w:rsidRPr="00070256">
              <w:rPr>
                <w:i/>
                <w:iCs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ED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Симаков Е. С., Баязитова А.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90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A8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2.05.2022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74C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F74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1CC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20B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9E9D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C53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13E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92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398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497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D27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F0B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17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17C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F49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72B08400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12D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  <w:lang w:val="en-US"/>
              </w:rPr>
            </w:pPr>
            <w:r w:rsidRPr="00070256">
              <w:rPr>
                <w:i/>
                <w:iCs/>
                <w:sz w:val="24"/>
              </w:rPr>
              <w:t>4.</w:t>
            </w:r>
            <w:r w:rsidRPr="00070256">
              <w:rPr>
                <w:i/>
                <w:iCs/>
                <w:sz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854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Написание отчета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77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М., Симаков Е.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E4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  <w:lang w:val="en-US"/>
              </w:rPr>
              <w:t>1</w:t>
            </w:r>
            <w:r w:rsidRPr="00070256">
              <w:rPr>
                <w:sz w:val="24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4A2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4AF1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F59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725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974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66C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581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EB7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9D08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237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1A6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54D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357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DD2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2EB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B42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36924DCE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E8B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4.</w:t>
            </w:r>
            <w:r w:rsidRPr="00070256">
              <w:rPr>
                <w:i/>
                <w:iCs/>
                <w:sz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617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Оформление презентации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31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9A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1CE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16.05.2022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B03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71C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17D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1A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3CC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EE6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2FB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B687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4F9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86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862F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9B7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9DF0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D023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A149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0782CD2E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F9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12B5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1D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E8A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F3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2D76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CF1D88" w:rsidRPr="00070256" w14:paraId="5C0C7752" w14:textId="77777777" w:rsidTr="00CF1D88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1DD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EF2" w14:textId="77777777" w:rsidR="00CF1D88" w:rsidRPr="00070256" w:rsidRDefault="00CF1D88" w:rsidP="002F167F">
            <w:pPr>
              <w:textAlignment w:val="baseline"/>
              <w:rPr>
                <w:i/>
                <w:iCs/>
                <w:sz w:val="24"/>
              </w:rPr>
            </w:pPr>
            <w:r w:rsidRPr="00070256">
              <w:rPr>
                <w:i/>
                <w:iCs/>
                <w:sz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494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Азеев Б. М., Симаков Е. С., Баязитова А.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35C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935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  <w:r w:rsidRPr="00070256">
              <w:rPr>
                <w:sz w:val="24"/>
              </w:rPr>
              <w:t>07.06 - 03.07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789B" w14:textId="77777777" w:rsidR="00CF1D88" w:rsidRPr="00070256" w:rsidRDefault="00CF1D88" w:rsidP="002F167F">
            <w:pPr>
              <w:jc w:val="center"/>
              <w:textAlignment w:val="baseline"/>
              <w:rPr>
                <w:sz w:val="24"/>
              </w:rPr>
            </w:pPr>
          </w:p>
        </w:tc>
      </w:tr>
    </w:tbl>
    <w:p w14:paraId="62D1C3F0" w14:textId="7B78B47A" w:rsidR="00363C61" w:rsidRPr="00070256" w:rsidRDefault="007C01E0" w:rsidP="002F167F">
      <w:pPr>
        <w:autoSpaceDE w:val="0"/>
        <w:spacing w:before="120" w:after="120"/>
        <w:outlineLvl w:val="0"/>
        <w:rPr>
          <w:sz w:val="24"/>
        </w:rPr>
      </w:pPr>
      <w:r w:rsidRPr="00070256">
        <w:rPr>
          <w:sz w:val="24"/>
        </w:rPr>
        <w:br w:type="page"/>
      </w:r>
    </w:p>
    <w:p w14:paraId="2285E1B1" w14:textId="27D7825C" w:rsidR="00363C61" w:rsidRPr="003331F7" w:rsidRDefault="003331F7" w:rsidP="003331F7">
      <w:pPr>
        <w:pStyle w:val="a6"/>
        <w:ind w:firstLine="709"/>
        <w:jc w:val="left"/>
        <w:rPr>
          <w:b/>
          <w:bCs/>
        </w:rPr>
      </w:pPr>
      <w:bookmarkStart w:id="8" w:name="_Toc70551597"/>
      <w:bookmarkStart w:id="9" w:name="_Toc106141487"/>
      <w:r w:rsidRPr="003331F7">
        <w:rPr>
          <w:b/>
          <w:bCs/>
        </w:rPr>
        <w:lastRenderedPageBreak/>
        <w:t xml:space="preserve">4 </w:t>
      </w:r>
      <w:r w:rsidR="0085584E" w:rsidRPr="003331F7">
        <w:rPr>
          <w:b/>
          <w:bCs/>
        </w:rPr>
        <w:t>Определение проблемы</w:t>
      </w:r>
      <w:bookmarkEnd w:id="8"/>
      <w:bookmarkEnd w:id="9"/>
    </w:p>
    <w:p w14:paraId="0530052B" w14:textId="77777777" w:rsidR="00353CA0" w:rsidRPr="00070256" w:rsidRDefault="0080744E" w:rsidP="00E51658">
      <w:pPr>
        <w:pStyle w:val="a8"/>
        <w:rPr>
          <w:rFonts w:eastAsia="Calibri"/>
          <w:szCs w:val="28"/>
        </w:rPr>
      </w:pPr>
      <w:r w:rsidRPr="00070256">
        <w:rPr>
          <w:rFonts w:eastAsia="Calibri"/>
          <w:szCs w:val="28"/>
        </w:rPr>
        <w:t>Изучив поисковые запросы</w:t>
      </w:r>
      <w:r w:rsidR="00DF71D4" w:rsidRPr="00070256">
        <w:rPr>
          <w:rFonts w:eastAsia="Calibri"/>
          <w:szCs w:val="28"/>
        </w:rPr>
        <w:t xml:space="preserve"> пользователей по теме игры через сервис «</w:t>
      </w:r>
      <w:proofErr w:type="spellStart"/>
      <w:r w:rsidR="00DF71D4" w:rsidRPr="00070256">
        <w:rPr>
          <w:rFonts w:eastAsia="Calibri"/>
          <w:szCs w:val="28"/>
        </w:rPr>
        <w:t>Wordstat</w:t>
      </w:r>
      <w:proofErr w:type="spellEnd"/>
      <w:r w:rsidR="00DF71D4" w:rsidRPr="00070256">
        <w:rPr>
          <w:rFonts w:eastAsia="Calibri"/>
          <w:szCs w:val="28"/>
        </w:rPr>
        <w:t>», наша команда пришла к выводу</w:t>
      </w:r>
      <w:r w:rsidR="008C65CE" w:rsidRPr="00070256">
        <w:rPr>
          <w:rFonts w:eastAsia="Calibri"/>
          <w:szCs w:val="28"/>
        </w:rPr>
        <w:t>, что людям интересна данная игра, но количество разнообразных гайдов оставляет желать лучшего.</w:t>
      </w:r>
      <w:r w:rsidR="00E51658" w:rsidRPr="00070256">
        <w:rPr>
          <w:rFonts w:eastAsia="Calibri"/>
          <w:szCs w:val="28"/>
        </w:rPr>
        <w:t xml:space="preserve"> </w:t>
      </w:r>
      <w:r w:rsidR="00E66CA3" w:rsidRPr="00070256">
        <w:rPr>
          <w:rFonts w:eastAsia="Calibri"/>
          <w:szCs w:val="28"/>
        </w:rPr>
        <w:t xml:space="preserve">В основном пользователи ищут саму игру, нежели пособия по игре, но это не означает, что таких людей нет.  </w:t>
      </w:r>
    </w:p>
    <w:p w14:paraId="1E42E923" w14:textId="77777777" w:rsidR="00E51658" w:rsidRPr="00070256" w:rsidRDefault="00E51658" w:rsidP="00E51658">
      <w:pPr>
        <w:pStyle w:val="a8"/>
        <w:rPr>
          <w:rFonts w:eastAsia="Calibri"/>
          <w:szCs w:val="28"/>
        </w:rPr>
      </w:pPr>
      <w:r w:rsidRPr="00070256">
        <w:rPr>
          <w:rFonts w:eastAsia="Calibri"/>
          <w:szCs w:val="28"/>
        </w:rPr>
        <w:t xml:space="preserve">Большой проблемой является </w:t>
      </w:r>
      <w:r w:rsidR="00D82D21" w:rsidRPr="00070256">
        <w:rPr>
          <w:rFonts w:eastAsia="Calibri"/>
          <w:szCs w:val="28"/>
        </w:rPr>
        <w:t>недостаточность</w:t>
      </w:r>
      <w:r w:rsidR="00B417C7" w:rsidRPr="00070256">
        <w:rPr>
          <w:rFonts w:eastAsia="Calibri"/>
          <w:szCs w:val="28"/>
        </w:rPr>
        <w:t xml:space="preserve"> вовлеченности пользователя в процесс прохождения в игру. Весь материал, представленный в поисковых системах</w:t>
      </w:r>
      <w:r w:rsidR="0021781C" w:rsidRPr="00070256">
        <w:rPr>
          <w:rFonts w:eastAsia="Calibri"/>
          <w:szCs w:val="28"/>
        </w:rPr>
        <w:t>,</w:t>
      </w:r>
      <w:r w:rsidR="00B417C7" w:rsidRPr="00070256">
        <w:rPr>
          <w:rFonts w:eastAsia="Calibri"/>
          <w:szCs w:val="28"/>
        </w:rPr>
        <w:t xml:space="preserve"> </w:t>
      </w:r>
      <w:r w:rsidR="0021781C" w:rsidRPr="00070256">
        <w:rPr>
          <w:rFonts w:eastAsia="Calibri"/>
          <w:szCs w:val="28"/>
        </w:rPr>
        <w:t xml:space="preserve">не имеет </w:t>
      </w:r>
      <w:proofErr w:type="spellStart"/>
      <w:r w:rsidR="0021781C" w:rsidRPr="00070256">
        <w:rPr>
          <w:rFonts w:eastAsia="Calibri"/>
          <w:szCs w:val="28"/>
        </w:rPr>
        <w:t>многоплатформенности</w:t>
      </w:r>
      <w:proofErr w:type="spellEnd"/>
      <w:r w:rsidR="0021781C" w:rsidRPr="00070256">
        <w:rPr>
          <w:rFonts w:eastAsia="Calibri"/>
          <w:szCs w:val="28"/>
        </w:rPr>
        <w:t xml:space="preserve"> для удобства</w:t>
      </w:r>
      <w:r w:rsidR="007229C9" w:rsidRPr="00070256">
        <w:rPr>
          <w:rFonts w:eastAsia="Calibri"/>
          <w:szCs w:val="28"/>
        </w:rPr>
        <w:t>, в первую очередь аудитории.</w:t>
      </w:r>
    </w:p>
    <w:p w14:paraId="6B49914B" w14:textId="167342D9" w:rsidR="00F84754" w:rsidRPr="00070256" w:rsidRDefault="00F84754" w:rsidP="007C01E0">
      <w:pPr>
        <w:pStyle w:val="a8"/>
        <w:rPr>
          <w:rFonts w:eastAsia="Calibri"/>
          <w:szCs w:val="28"/>
        </w:rPr>
      </w:pPr>
      <w:r w:rsidRPr="00070256">
        <w:rPr>
          <w:rFonts w:eastAsia="Calibri"/>
          <w:szCs w:val="28"/>
        </w:rPr>
        <w:t>Мы считаем, что аудитория испытывает технический вид «боли»</w:t>
      </w:r>
      <w:r w:rsidR="008E5116" w:rsidRPr="00070256">
        <w:rPr>
          <w:rFonts w:eastAsia="Calibri"/>
          <w:szCs w:val="28"/>
        </w:rPr>
        <w:t xml:space="preserve">. </w:t>
      </w:r>
      <w:r w:rsidR="00FF126C" w:rsidRPr="00070256">
        <w:rPr>
          <w:rFonts w:eastAsia="Calibri"/>
          <w:szCs w:val="28"/>
        </w:rPr>
        <w:t xml:space="preserve">Исходя из </w:t>
      </w:r>
      <w:r w:rsidR="00F8327D" w:rsidRPr="00070256">
        <w:rPr>
          <w:rFonts w:eastAsia="Calibri"/>
          <w:szCs w:val="28"/>
        </w:rPr>
        <w:t xml:space="preserve">этого </w:t>
      </w:r>
      <w:r w:rsidR="00FF126C" w:rsidRPr="00070256">
        <w:rPr>
          <w:rFonts w:eastAsia="Calibri"/>
          <w:szCs w:val="28"/>
        </w:rPr>
        <w:t>вида с</w:t>
      </w:r>
      <w:r w:rsidR="00F8327D" w:rsidRPr="00070256">
        <w:rPr>
          <w:rFonts w:eastAsia="Calibri"/>
          <w:szCs w:val="28"/>
        </w:rPr>
        <w:t>тоит задаться соответствующим</w:t>
      </w:r>
      <w:r w:rsidR="008E5116" w:rsidRPr="00070256">
        <w:rPr>
          <w:rFonts w:eastAsia="Calibri"/>
          <w:szCs w:val="28"/>
        </w:rPr>
        <w:t xml:space="preserve"> вопрос</w:t>
      </w:r>
      <w:r w:rsidR="00F8327D" w:rsidRPr="00070256">
        <w:rPr>
          <w:rFonts w:eastAsia="Calibri"/>
          <w:szCs w:val="28"/>
        </w:rPr>
        <w:t>ом</w:t>
      </w:r>
      <w:r w:rsidR="008E5116" w:rsidRPr="00070256">
        <w:rPr>
          <w:rFonts w:eastAsia="Calibri"/>
          <w:szCs w:val="28"/>
        </w:rPr>
        <w:t>: «Что создало эту проблему?»</w:t>
      </w:r>
      <w:r w:rsidR="00A84AC4" w:rsidRPr="00070256">
        <w:rPr>
          <w:rFonts w:eastAsia="Calibri"/>
          <w:szCs w:val="28"/>
        </w:rPr>
        <w:t xml:space="preserve">. Стоит не забывать, что игра </w:t>
      </w:r>
      <w:r w:rsidR="00EA39FD" w:rsidRPr="00070256">
        <w:rPr>
          <w:rFonts w:eastAsia="Calibri"/>
          <w:szCs w:val="28"/>
        </w:rPr>
        <w:t xml:space="preserve">была </w:t>
      </w:r>
      <w:r w:rsidR="00A877B1" w:rsidRPr="00070256">
        <w:rPr>
          <w:rFonts w:eastAsia="Calibri"/>
          <w:szCs w:val="28"/>
        </w:rPr>
        <w:t xml:space="preserve">выпущена в </w:t>
      </w:r>
      <w:r w:rsidR="00531D63" w:rsidRPr="00070256">
        <w:rPr>
          <w:rFonts w:eastAsia="Calibri"/>
          <w:szCs w:val="28"/>
        </w:rPr>
        <w:t xml:space="preserve">начале </w:t>
      </w:r>
      <w:r w:rsidR="00A84AC4" w:rsidRPr="00070256">
        <w:rPr>
          <w:rFonts w:eastAsia="Calibri"/>
          <w:szCs w:val="28"/>
        </w:rPr>
        <w:t>2016</w:t>
      </w:r>
      <w:r w:rsidR="00531D63" w:rsidRPr="00070256">
        <w:rPr>
          <w:rFonts w:eastAsia="Calibri"/>
          <w:szCs w:val="28"/>
        </w:rPr>
        <w:t xml:space="preserve"> года</w:t>
      </w:r>
      <w:r w:rsidR="00A84AC4" w:rsidRPr="00070256">
        <w:rPr>
          <w:rFonts w:eastAsia="Calibri"/>
          <w:szCs w:val="28"/>
        </w:rPr>
        <w:t xml:space="preserve">, что </w:t>
      </w:r>
      <w:r w:rsidR="00EC1092" w:rsidRPr="00070256">
        <w:rPr>
          <w:rFonts w:eastAsia="Calibri"/>
          <w:szCs w:val="28"/>
        </w:rPr>
        <w:t xml:space="preserve">говорит нам </w:t>
      </w:r>
      <w:r w:rsidR="00F8327D" w:rsidRPr="00070256">
        <w:rPr>
          <w:rFonts w:eastAsia="Calibri"/>
          <w:szCs w:val="28"/>
        </w:rPr>
        <w:t xml:space="preserve">о том, что </w:t>
      </w:r>
      <w:r w:rsidR="00A84AC4" w:rsidRPr="00070256">
        <w:rPr>
          <w:rFonts w:eastAsia="Calibri"/>
          <w:szCs w:val="28"/>
        </w:rPr>
        <w:t xml:space="preserve">различные виды информации мало кто </w:t>
      </w:r>
      <w:r w:rsidR="005E7529" w:rsidRPr="00070256">
        <w:rPr>
          <w:rFonts w:eastAsia="Calibri"/>
          <w:szCs w:val="28"/>
        </w:rPr>
        <w:t>объединял,</w:t>
      </w:r>
      <w:r w:rsidR="003127B9" w:rsidRPr="00070256">
        <w:rPr>
          <w:rFonts w:eastAsia="Calibri"/>
          <w:szCs w:val="28"/>
        </w:rPr>
        <w:t xml:space="preserve"> большая часть гайдов находила</w:t>
      </w:r>
      <w:r w:rsidR="00531D63" w:rsidRPr="00070256">
        <w:rPr>
          <w:rFonts w:eastAsia="Calibri"/>
          <w:szCs w:val="28"/>
        </w:rPr>
        <w:t>сь на одном ресурсе</w:t>
      </w:r>
      <w:r w:rsidR="00A877B1" w:rsidRPr="00070256">
        <w:rPr>
          <w:rFonts w:eastAsia="Calibri"/>
          <w:szCs w:val="28"/>
        </w:rPr>
        <w:t>.</w:t>
      </w:r>
      <w:r w:rsidR="007C01E0" w:rsidRPr="00070256">
        <w:rPr>
          <w:rFonts w:eastAsia="Calibri"/>
          <w:szCs w:val="28"/>
        </w:rPr>
        <w:t xml:space="preserve"> </w:t>
      </w:r>
      <w:r w:rsidR="007C01E0" w:rsidRPr="00070256">
        <w:rPr>
          <w:rFonts w:eastAsia="Calibri"/>
          <w:szCs w:val="28"/>
        </w:rPr>
        <w:br w:type="page"/>
      </w:r>
    </w:p>
    <w:p w14:paraId="05C85F04" w14:textId="1CAB2450" w:rsidR="00363C61" w:rsidRPr="003331F7" w:rsidRDefault="003331F7" w:rsidP="003331F7">
      <w:pPr>
        <w:pStyle w:val="a6"/>
        <w:ind w:firstLine="709"/>
        <w:jc w:val="left"/>
        <w:rPr>
          <w:b/>
          <w:bCs/>
        </w:rPr>
      </w:pPr>
      <w:bookmarkStart w:id="10" w:name="_Toc70551598"/>
      <w:bookmarkStart w:id="11" w:name="_Toc106141488"/>
      <w:r w:rsidRPr="003331F7">
        <w:rPr>
          <w:b/>
          <w:bCs/>
        </w:rPr>
        <w:lastRenderedPageBreak/>
        <w:t xml:space="preserve">5 </w:t>
      </w:r>
      <w:r w:rsidR="0085584E" w:rsidRPr="003331F7">
        <w:rPr>
          <w:b/>
          <w:bCs/>
        </w:rPr>
        <w:t>Подходы к решению проблемы</w:t>
      </w:r>
      <w:bookmarkEnd w:id="10"/>
      <w:bookmarkEnd w:id="11"/>
    </w:p>
    <w:p w14:paraId="72F1BD45" w14:textId="77777777" w:rsidR="00363C61" w:rsidRPr="00070256" w:rsidRDefault="008340E1">
      <w:pPr>
        <w:pStyle w:val="a8"/>
        <w:rPr>
          <w:szCs w:val="28"/>
        </w:rPr>
      </w:pPr>
      <w:r w:rsidRPr="00070256">
        <w:rPr>
          <w:szCs w:val="28"/>
        </w:rPr>
        <w:t>Для того, ч</w:t>
      </w:r>
      <w:r w:rsidR="00316E4B" w:rsidRPr="00070256">
        <w:rPr>
          <w:szCs w:val="28"/>
        </w:rPr>
        <w:t xml:space="preserve">тобы вовлечь </w:t>
      </w:r>
      <w:r w:rsidRPr="00070256">
        <w:rPr>
          <w:szCs w:val="28"/>
        </w:rPr>
        <w:t>потенциальную аудиторию</w:t>
      </w:r>
      <w:r w:rsidR="00316E4B" w:rsidRPr="00070256">
        <w:rPr>
          <w:szCs w:val="28"/>
        </w:rPr>
        <w:t xml:space="preserve"> в процесс прохождения игры, нам под силу:</w:t>
      </w:r>
    </w:p>
    <w:p w14:paraId="3EF6EF56" w14:textId="37802A47" w:rsidR="00316E4B" w:rsidRPr="00070256" w:rsidRDefault="00316E4B" w:rsidP="009859EA">
      <w:pPr>
        <w:pStyle w:val="a8"/>
        <w:numPr>
          <w:ilvl w:val="0"/>
          <w:numId w:val="8"/>
        </w:numPr>
        <w:ind w:left="284"/>
        <w:rPr>
          <w:szCs w:val="28"/>
        </w:rPr>
      </w:pPr>
      <w:r w:rsidRPr="00070256">
        <w:rPr>
          <w:szCs w:val="28"/>
        </w:rPr>
        <w:t xml:space="preserve">Создать информацию </w:t>
      </w:r>
      <w:r w:rsidR="00AB7CF7" w:rsidRPr="00070256">
        <w:rPr>
          <w:szCs w:val="28"/>
        </w:rPr>
        <w:t xml:space="preserve">описательного </w:t>
      </w:r>
      <w:r w:rsidR="00FB3174" w:rsidRPr="00070256">
        <w:rPr>
          <w:szCs w:val="28"/>
        </w:rPr>
        <w:t>характера</w:t>
      </w:r>
      <w:r w:rsidR="00AB7CF7" w:rsidRPr="00070256">
        <w:rPr>
          <w:szCs w:val="28"/>
        </w:rPr>
        <w:t xml:space="preserve"> игры </w:t>
      </w:r>
      <w:r w:rsidR="00FB3174" w:rsidRPr="00070256">
        <w:rPr>
          <w:szCs w:val="28"/>
        </w:rPr>
        <w:t>с</w:t>
      </w:r>
      <w:r w:rsidR="00AB7CF7" w:rsidRPr="00070256">
        <w:rPr>
          <w:szCs w:val="28"/>
        </w:rPr>
        <w:t xml:space="preserve"> прикладны</w:t>
      </w:r>
      <w:r w:rsidR="00FB3174" w:rsidRPr="00070256">
        <w:rPr>
          <w:szCs w:val="28"/>
        </w:rPr>
        <w:t>ми</w:t>
      </w:r>
      <w:r w:rsidR="00AB7CF7" w:rsidRPr="00070256">
        <w:rPr>
          <w:szCs w:val="28"/>
        </w:rPr>
        <w:t xml:space="preserve"> действи</w:t>
      </w:r>
      <w:r w:rsidR="00FB3174" w:rsidRPr="00070256">
        <w:rPr>
          <w:szCs w:val="28"/>
        </w:rPr>
        <w:t>ями</w:t>
      </w:r>
      <w:r w:rsidR="00AB7CF7" w:rsidRPr="00070256">
        <w:rPr>
          <w:szCs w:val="28"/>
        </w:rPr>
        <w:t>.</w:t>
      </w:r>
    </w:p>
    <w:p w14:paraId="2248860B" w14:textId="77777777" w:rsidR="00AB7CF7" w:rsidRPr="00070256" w:rsidRDefault="00235DA7" w:rsidP="009859EA">
      <w:pPr>
        <w:pStyle w:val="a8"/>
        <w:numPr>
          <w:ilvl w:val="0"/>
          <w:numId w:val="8"/>
        </w:numPr>
        <w:ind w:left="284"/>
        <w:rPr>
          <w:szCs w:val="28"/>
        </w:rPr>
      </w:pPr>
      <w:r w:rsidRPr="00070256">
        <w:rPr>
          <w:szCs w:val="28"/>
        </w:rPr>
        <w:t xml:space="preserve">Объединить несколько платформ для различного </w:t>
      </w:r>
      <w:r w:rsidR="00FA3DC7" w:rsidRPr="00070256">
        <w:rPr>
          <w:szCs w:val="28"/>
        </w:rPr>
        <w:t>вида</w:t>
      </w:r>
      <w:r w:rsidRPr="00070256">
        <w:rPr>
          <w:szCs w:val="28"/>
        </w:rPr>
        <w:t xml:space="preserve"> информации.</w:t>
      </w:r>
    </w:p>
    <w:p w14:paraId="2C03FE32" w14:textId="5655BDD8" w:rsidR="00940BF4" w:rsidRPr="00070256" w:rsidRDefault="00235DA7" w:rsidP="007C01E0">
      <w:pPr>
        <w:pStyle w:val="a8"/>
        <w:numPr>
          <w:ilvl w:val="0"/>
          <w:numId w:val="8"/>
        </w:numPr>
        <w:ind w:left="284"/>
        <w:rPr>
          <w:szCs w:val="28"/>
        </w:rPr>
      </w:pPr>
      <w:r w:rsidRPr="00070256">
        <w:rPr>
          <w:szCs w:val="28"/>
        </w:rPr>
        <w:t xml:space="preserve">Поощрять пользователей дополнительной </w:t>
      </w:r>
      <w:r w:rsidR="00A3030F" w:rsidRPr="00070256">
        <w:rPr>
          <w:szCs w:val="28"/>
        </w:rPr>
        <w:t>“</w:t>
      </w:r>
      <w:proofErr w:type="spellStart"/>
      <w:r w:rsidR="00A3030F" w:rsidRPr="00070256">
        <w:rPr>
          <w:szCs w:val="28"/>
        </w:rPr>
        <w:t>пасхалками</w:t>
      </w:r>
      <w:proofErr w:type="spellEnd"/>
      <w:r w:rsidR="00A3030F" w:rsidRPr="00070256">
        <w:rPr>
          <w:szCs w:val="28"/>
        </w:rPr>
        <w:t>”</w:t>
      </w:r>
      <w:r w:rsidRPr="00070256">
        <w:rPr>
          <w:szCs w:val="28"/>
        </w:rPr>
        <w:t xml:space="preserve"> </w:t>
      </w:r>
      <w:r w:rsidR="00A3030F" w:rsidRPr="00070256">
        <w:rPr>
          <w:szCs w:val="28"/>
        </w:rPr>
        <w:t xml:space="preserve">по мере прохождения игры с использованием нашего ресурса. </w:t>
      </w:r>
      <w:r w:rsidR="007C01E0" w:rsidRPr="00070256">
        <w:rPr>
          <w:szCs w:val="28"/>
        </w:rPr>
        <w:br w:type="page"/>
      </w:r>
    </w:p>
    <w:p w14:paraId="358578D7" w14:textId="3561AA4C" w:rsidR="00F034B8" w:rsidRPr="003331F7" w:rsidRDefault="003331F7" w:rsidP="003331F7">
      <w:pPr>
        <w:pStyle w:val="a6"/>
        <w:ind w:firstLine="709"/>
        <w:jc w:val="left"/>
        <w:rPr>
          <w:b/>
          <w:bCs/>
        </w:rPr>
      </w:pPr>
      <w:bookmarkStart w:id="12" w:name="_Toc70551599"/>
      <w:bookmarkStart w:id="13" w:name="_Toc106141489"/>
      <w:r w:rsidRPr="003331F7">
        <w:rPr>
          <w:b/>
          <w:bCs/>
        </w:rPr>
        <w:lastRenderedPageBreak/>
        <w:t xml:space="preserve">6 </w:t>
      </w:r>
      <w:r w:rsidR="0085584E" w:rsidRPr="003331F7">
        <w:rPr>
          <w:b/>
          <w:bCs/>
        </w:rPr>
        <w:t>Анализ аналогов</w:t>
      </w:r>
      <w:bookmarkEnd w:id="12"/>
      <w:bookmarkEnd w:id="13"/>
    </w:p>
    <w:p w14:paraId="5C79A766" w14:textId="77777777" w:rsidR="00CE77D6" w:rsidRPr="00070256" w:rsidRDefault="00CE77D6">
      <w:pPr>
        <w:pStyle w:val="a8"/>
      </w:pPr>
      <w:r w:rsidRPr="00CF7156">
        <w:t>Целью определения наших конкурентов является борьба за целевую аудиторию</w:t>
      </w:r>
      <w:r w:rsidR="007E65B0" w:rsidRPr="00CF7156">
        <w:t>.</w:t>
      </w:r>
      <w:r w:rsidR="007E65B0" w:rsidRPr="00070256">
        <w:t xml:space="preserve"> </w:t>
      </w:r>
      <w:r w:rsidR="00534CF3" w:rsidRPr="00070256">
        <w:t xml:space="preserve">Как и решения любого другого проекта является </w:t>
      </w:r>
      <w:r w:rsidR="003666BA" w:rsidRPr="00070256">
        <w:t xml:space="preserve">привлечение внимания у </w:t>
      </w:r>
      <w:r w:rsidR="0075567F" w:rsidRPr="00070256">
        <w:t>пользователей</w:t>
      </w:r>
      <w:r w:rsidR="00534CF3" w:rsidRPr="00070256">
        <w:t>, наш не отличается этим критерием.</w:t>
      </w:r>
    </w:p>
    <w:p w14:paraId="4217D5FC" w14:textId="77777777" w:rsidR="00F034B8" w:rsidRPr="00070256" w:rsidRDefault="00F034B8">
      <w:pPr>
        <w:pStyle w:val="a8"/>
      </w:pPr>
      <w:r w:rsidRPr="00070256">
        <w:t xml:space="preserve">Прямыми конкурентами нашего проекта является текстовые </w:t>
      </w:r>
      <w:r w:rsidR="00987584" w:rsidRPr="00070256">
        <w:t xml:space="preserve">и видео </w:t>
      </w:r>
      <w:r w:rsidR="00A01F51" w:rsidRPr="00070256">
        <w:t>источники информации, такие как «</w:t>
      </w:r>
      <w:proofErr w:type="spellStart"/>
      <w:r w:rsidR="00A01F51" w:rsidRPr="00070256">
        <w:rPr>
          <w:lang w:val="en-US"/>
        </w:rPr>
        <w:t>Factorio</w:t>
      </w:r>
      <w:proofErr w:type="spellEnd"/>
      <w:r w:rsidR="00A01F51" w:rsidRPr="00070256">
        <w:t xml:space="preserve"> </w:t>
      </w:r>
      <w:r w:rsidR="00A01F51" w:rsidRPr="00070256">
        <w:rPr>
          <w:lang w:val="en-US"/>
        </w:rPr>
        <w:t>Wiki</w:t>
      </w:r>
      <w:r w:rsidR="00A01F51" w:rsidRPr="00070256">
        <w:t xml:space="preserve">» и различные </w:t>
      </w:r>
      <w:r w:rsidR="0099261F" w:rsidRPr="00070256">
        <w:rPr>
          <w:lang w:val="en-US"/>
        </w:rPr>
        <w:t>YT</w:t>
      </w:r>
      <w:r w:rsidR="00A01F51" w:rsidRPr="00070256">
        <w:t xml:space="preserve"> каналы, в которых предоставляются гайды по видеоигре «</w:t>
      </w:r>
      <w:proofErr w:type="spellStart"/>
      <w:r w:rsidR="00A01F51" w:rsidRPr="00070256">
        <w:rPr>
          <w:lang w:val="en-US"/>
        </w:rPr>
        <w:t>Factorio</w:t>
      </w:r>
      <w:proofErr w:type="spellEnd"/>
      <w:r w:rsidR="00A01F51" w:rsidRPr="00070256">
        <w:t>».</w:t>
      </w:r>
    </w:p>
    <w:p w14:paraId="27790DE6" w14:textId="7D94822D" w:rsidR="0075567F" w:rsidRPr="00070256" w:rsidRDefault="00921D3B">
      <w:pPr>
        <w:pStyle w:val="a8"/>
      </w:pPr>
      <w:r w:rsidRPr="00CF7156">
        <w:t>Прямых</w:t>
      </w:r>
      <w:r w:rsidR="0075567F" w:rsidRPr="00CF7156">
        <w:t xml:space="preserve"> конкурент</w:t>
      </w:r>
      <w:r w:rsidRPr="00CF7156">
        <w:t xml:space="preserve">ов у </w:t>
      </w:r>
      <w:r w:rsidR="0075567F" w:rsidRPr="00CF7156">
        <w:t xml:space="preserve">нас </w:t>
      </w:r>
      <w:r w:rsidRPr="00CF7156">
        <w:t>попросту</w:t>
      </w:r>
      <w:r w:rsidR="0075567F" w:rsidRPr="00CF7156">
        <w:t xml:space="preserve"> нет. Поскольку </w:t>
      </w:r>
      <w:r w:rsidRPr="00CF7156">
        <w:t>продукт</w:t>
      </w:r>
      <w:r w:rsidR="0075567F" w:rsidRPr="00CF7156">
        <w:t xml:space="preserve"> </w:t>
      </w:r>
      <w:r w:rsidR="00CF7156" w:rsidRPr="00CF7156">
        <w:t>объединяет две</w:t>
      </w:r>
      <w:r w:rsidR="0075567F" w:rsidRPr="00CF7156">
        <w:t xml:space="preserve"> платформы</w:t>
      </w:r>
      <w:r w:rsidR="00CF7156" w:rsidRPr="00CF7156">
        <w:t xml:space="preserve"> и</w:t>
      </w:r>
      <w:r w:rsidR="0075567F" w:rsidRPr="00CF7156">
        <w:t xml:space="preserve"> конкуренты у нас только со стороны платформы «</w:t>
      </w:r>
      <w:proofErr w:type="spellStart"/>
      <w:r w:rsidR="0075567F" w:rsidRPr="00CF7156">
        <w:t>Ютуб</w:t>
      </w:r>
      <w:proofErr w:type="spellEnd"/>
      <w:r w:rsidR="0075567F" w:rsidRPr="00CF7156">
        <w:t>», где предоставляются видео материал, которой может отобрать нашего пользователя.</w:t>
      </w:r>
    </w:p>
    <w:p w14:paraId="579A7510" w14:textId="4D7E6882" w:rsidR="00921D3B" w:rsidRPr="00070256" w:rsidRDefault="00921D3B" w:rsidP="00921D3B">
      <w:pPr>
        <w:pStyle w:val="a8"/>
        <w:ind w:firstLine="0"/>
      </w:pPr>
      <w:r w:rsidRPr="00070256">
        <w:t>Таблица 2 – Возможности конкурентов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40B73" w:rsidRPr="00070256" w14:paraId="2A63F7E8" w14:textId="77777777" w:rsidTr="00940B73">
        <w:tc>
          <w:tcPr>
            <w:tcW w:w="3115" w:type="dxa"/>
          </w:tcPr>
          <w:p w14:paraId="6A16F2DD" w14:textId="77777777" w:rsidR="00940B73" w:rsidRPr="00070256" w:rsidRDefault="00940B73">
            <w:pPr>
              <w:pStyle w:val="a8"/>
              <w:ind w:firstLine="0"/>
              <w:rPr>
                <w:b/>
              </w:rPr>
            </w:pPr>
            <w:r w:rsidRPr="00070256">
              <w:rPr>
                <w:b/>
              </w:rPr>
              <w:t>Критерии</w:t>
            </w:r>
          </w:p>
        </w:tc>
        <w:tc>
          <w:tcPr>
            <w:tcW w:w="3115" w:type="dxa"/>
          </w:tcPr>
          <w:p w14:paraId="0D6FFEFA" w14:textId="77777777" w:rsidR="00940B73" w:rsidRPr="00070256" w:rsidRDefault="00940B73">
            <w:pPr>
              <w:pStyle w:val="a8"/>
              <w:ind w:firstLine="0"/>
              <w:rPr>
                <w:b/>
              </w:rPr>
            </w:pPr>
            <w:r w:rsidRPr="00070256">
              <w:rPr>
                <w:b/>
              </w:rPr>
              <w:t>Сайты с гайдами</w:t>
            </w:r>
          </w:p>
        </w:tc>
        <w:tc>
          <w:tcPr>
            <w:tcW w:w="3115" w:type="dxa"/>
          </w:tcPr>
          <w:p w14:paraId="1C956582" w14:textId="77777777" w:rsidR="00940B73" w:rsidRPr="00070256" w:rsidRDefault="0099261F">
            <w:pPr>
              <w:pStyle w:val="a8"/>
              <w:ind w:firstLine="0"/>
              <w:rPr>
                <w:b/>
              </w:rPr>
            </w:pPr>
            <w:r w:rsidRPr="00070256">
              <w:rPr>
                <w:b/>
                <w:lang w:val="en-US"/>
              </w:rPr>
              <w:t>YT</w:t>
            </w:r>
            <w:r w:rsidR="00940B73" w:rsidRPr="00070256">
              <w:rPr>
                <w:b/>
              </w:rPr>
              <w:t xml:space="preserve"> каналы</w:t>
            </w:r>
          </w:p>
        </w:tc>
      </w:tr>
      <w:tr w:rsidR="00940B73" w:rsidRPr="00070256" w14:paraId="784F18D5" w14:textId="77777777" w:rsidTr="00940B73">
        <w:tc>
          <w:tcPr>
            <w:tcW w:w="3115" w:type="dxa"/>
          </w:tcPr>
          <w:p w14:paraId="582A444A" w14:textId="77777777" w:rsidR="00940B73" w:rsidRPr="00070256" w:rsidRDefault="00940B73">
            <w:pPr>
              <w:pStyle w:val="a8"/>
              <w:ind w:firstLine="0"/>
              <w:rPr>
                <w:b/>
              </w:rPr>
            </w:pPr>
            <w:r w:rsidRPr="00070256">
              <w:rPr>
                <w:b/>
              </w:rPr>
              <w:t>Позиционирование</w:t>
            </w:r>
          </w:p>
        </w:tc>
        <w:tc>
          <w:tcPr>
            <w:tcW w:w="3115" w:type="dxa"/>
          </w:tcPr>
          <w:p w14:paraId="688AAFE2" w14:textId="77777777" w:rsidR="00940B73" w:rsidRPr="00070256" w:rsidRDefault="00612897" w:rsidP="00612897">
            <w:pPr>
              <w:pStyle w:val="a8"/>
              <w:ind w:firstLine="0"/>
              <w:jc w:val="left"/>
            </w:pPr>
            <w:r w:rsidRPr="00070256">
              <w:t>Текстовый вид информации для прохождения игры</w:t>
            </w:r>
          </w:p>
        </w:tc>
        <w:tc>
          <w:tcPr>
            <w:tcW w:w="3115" w:type="dxa"/>
          </w:tcPr>
          <w:p w14:paraId="2B8A6B9C" w14:textId="77777777" w:rsidR="00940B73" w:rsidRPr="00070256" w:rsidRDefault="00940B73" w:rsidP="00612897">
            <w:pPr>
              <w:pStyle w:val="a8"/>
              <w:ind w:firstLine="0"/>
              <w:jc w:val="left"/>
            </w:pPr>
            <w:r w:rsidRPr="00070256">
              <w:t>Видеоролики с подробным прохождением игры</w:t>
            </w:r>
          </w:p>
        </w:tc>
      </w:tr>
      <w:tr w:rsidR="00940B73" w:rsidRPr="00070256" w14:paraId="083C0C05" w14:textId="77777777" w:rsidTr="00940B73">
        <w:tc>
          <w:tcPr>
            <w:tcW w:w="3115" w:type="dxa"/>
          </w:tcPr>
          <w:p w14:paraId="0D78A96E" w14:textId="77777777" w:rsidR="00940B73" w:rsidRPr="00070256" w:rsidRDefault="00612897">
            <w:pPr>
              <w:pStyle w:val="a8"/>
              <w:ind w:firstLine="0"/>
              <w:rPr>
                <w:b/>
              </w:rPr>
            </w:pPr>
            <w:r w:rsidRPr="00070256">
              <w:rPr>
                <w:b/>
              </w:rPr>
              <w:t>Коммуникации</w:t>
            </w:r>
          </w:p>
        </w:tc>
        <w:tc>
          <w:tcPr>
            <w:tcW w:w="3115" w:type="dxa"/>
          </w:tcPr>
          <w:p w14:paraId="690892C9" w14:textId="77777777" w:rsidR="00612897" w:rsidRPr="00070256" w:rsidRDefault="00612897" w:rsidP="00612897">
            <w:pPr>
              <w:pStyle w:val="a8"/>
              <w:numPr>
                <w:ilvl w:val="0"/>
                <w:numId w:val="10"/>
              </w:numPr>
              <w:ind w:left="316"/>
              <w:jc w:val="left"/>
            </w:pPr>
            <w:r w:rsidRPr="00070256">
              <w:t>Реклама на других сайтах</w:t>
            </w:r>
          </w:p>
          <w:p w14:paraId="08F42135" w14:textId="77777777" w:rsidR="00612897" w:rsidRPr="00070256" w:rsidRDefault="00612897" w:rsidP="00612897">
            <w:pPr>
              <w:pStyle w:val="a8"/>
              <w:numPr>
                <w:ilvl w:val="0"/>
                <w:numId w:val="10"/>
              </w:numPr>
              <w:ind w:left="316"/>
              <w:jc w:val="left"/>
            </w:pPr>
            <w:r w:rsidRPr="00070256">
              <w:t>Рекомендации от поисковых систем, к примеру «</w:t>
            </w:r>
            <w:r w:rsidRPr="00070256">
              <w:rPr>
                <w:lang w:val="en-US"/>
              </w:rPr>
              <w:t>Google</w:t>
            </w:r>
            <w:r w:rsidRPr="00070256">
              <w:t>» и «</w:t>
            </w:r>
            <w:r w:rsidRPr="00070256">
              <w:rPr>
                <w:lang w:val="en-US"/>
              </w:rPr>
              <w:t>Yandex</w:t>
            </w:r>
            <w:r w:rsidRPr="00070256">
              <w:t>»</w:t>
            </w:r>
          </w:p>
        </w:tc>
        <w:tc>
          <w:tcPr>
            <w:tcW w:w="3115" w:type="dxa"/>
          </w:tcPr>
          <w:p w14:paraId="18AAAF38" w14:textId="77777777" w:rsidR="00940B73" w:rsidRPr="00070256" w:rsidRDefault="00612897" w:rsidP="00612897">
            <w:pPr>
              <w:pStyle w:val="a8"/>
              <w:numPr>
                <w:ilvl w:val="0"/>
                <w:numId w:val="11"/>
              </w:numPr>
              <w:ind w:left="461"/>
              <w:jc w:val="left"/>
            </w:pPr>
            <w:r w:rsidRPr="00070256">
              <w:t>Реклама на сайтах</w:t>
            </w:r>
          </w:p>
          <w:p w14:paraId="6710BD53" w14:textId="77777777" w:rsidR="00612897" w:rsidRPr="00070256" w:rsidRDefault="00612897" w:rsidP="00612897">
            <w:pPr>
              <w:pStyle w:val="a8"/>
              <w:numPr>
                <w:ilvl w:val="0"/>
                <w:numId w:val="11"/>
              </w:numPr>
              <w:ind w:left="461"/>
              <w:jc w:val="left"/>
            </w:pPr>
            <w:r w:rsidRPr="00070256">
              <w:t>Рекомендации от видео хостинга «</w:t>
            </w:r>
            <w:proofErr w:type="spellStart"/>
            <w:r w:rsidRPr="00070256">
              <w:t>Ютуб</w:t>
            </w:r>
            <w:proofErr w:type="spellEnd"/>
            <w:r w:rsidRPr="00070256">
              <w:t>»</w:t>
            </w:r>
          </w:p>
        </w:tc>
      </w:tr>
    </w:tbl>
    <w:p w14:paraId="650314C3" w14:textId="2C80F1FD" w:rsidR="00940B73" w:rsidRPr="00070256" w:rsidRDefault="00883DB8" w:rsidP="007C01E0">
      <w:pPr>
        <w:pStyle w:val="a8"/>
      </w:pPr>
      <w:r w:rsidRPr="00070256">
        <w:t xml:space="preserve">Исходя из </w:t>
      </w:r>
      <w:r w:rsidR="00D251D5" w:rsidRPr="00070256">
        <w:t xml:space="preserve">способа </w:t>
      </w:r>
      <w:r w:rsidRPr="00070256">
        <w:t xml:space="preserve">коммуникации, можно сделать следующее заключение: у нашего продукта имеются значительное преимущество, поскольку </w:t>
      </w:r>
      <w:r w:rsidR="006C6900" w:rsidRPr="00070256">
        <w:t xml:space="preserve">он размещается еще на “свободной” площадке </w:t>
      </w:r>
      <w:r w:rsidR="006C6900" w:rsidRPr="00070256">
        <w:rPr>
          <w:lang w:val="en-US"/>
        </w:rPr>
        <w:t>telegram</w:t>
      </w:r>
      <w:r w:rsidR="006C6900" w:rsidRPr="00070256">
        <w:t xml:space="preserve"> и при этом </w:t>
      </w:r>
      <w:r w:rsidR="006C6900" w:rsidRPr="00070256">
        <w:lastRenderedPageBreak/>
        <w:t xml:space="preserve">объединяет сразу два формата предоставления информации, которые дополняют друг друга. </w:t>
      </w:r>
      <w:r w:rsidR="007C01E0" w:rsidRPr="00070256">
        <w:br w:type="page"/>
      </w:r>
    </w:p>
    <w:p w14:paraId="521A0E49" w14:textId="6DE76956" w:rsidR="00363C61" w:rsidRPr="003331F7" w:rsidRDefault="003331F7" w:rsidP="003331F7">
      <w:pPr>
        <w:pStyle w:val="a6"/>
        <w:ind w:firstLine="709"/>
        <w:jc w:val="left"/>
        <w:rPr>
          <w:b/>
          <w:bCs/>
        </w:rPr>
      </w:pPr>
      <w:bookmarkStart w:id="14" w:name="_Toc70551600"/>
      <w:bookmarkStart w:id="15" w:name="_Toc106141490"/>
      <w:r w:rsidRPr="003331F7">
        <w:rPr>
          <w:b/>
          <w:bCs/>
        </w:rPr>
        <w:lastRenderedPageBreak/>
        <w:t xml:space="preserve">7 </w:t>
      </w:r>
      <w:r w:rsidR="0085584E" w:rsidRPr="003331F7">
        <w:rPr>
          <w:b/>
          <w:bCs/>
        </w:rPr>
        <w:t xml:space="preserve">Требования к продукту и к </w:t>
      </w:r>
      <w:r w:rsidR="0085584E" w:rsidRPr="003331F7">
        <w:rPr>
          <w:b/>
          <w:bCs/>
          <w:lang w:val="en-US"/>
        </w:rPr>
        <w:t>MVP</w:t>
      </w:r>
      <w:bookmarkEnd w:id="14"/>
      <w:bookmarkEnd w:id="15"/>
    </w:p>
    <w:p w14:paraId="01DD751F" w14:textId="0AA3D994" w:rsidR="00360B05" w:rsidRPr="00070256" w:rsidRDefault="0099261F" w:rsidP="00360B05">
      <w:pPr>
        <w:pStyle w:val="a8"/>
        <w:rPr>
          <w:iCs/>
        </w:rPr>
      </w:pPr>
      <w:r w:rsidRPr="00070256">
        <w:rPr>
          <w:iCs/>
          <w:lang w:val="en-US"/>
        </w:rPr>
        <w:t>TG</w:t>
      </w:r>
      <w:r w:rsidR="00831A49" w:rsidRPr="00070256">
        <w:rPr>
          <w:iCs/>
          <w:lang w:val="tr-TR"/>
        </w:rPr>
        <w:t xml:space="preserve"> </w:t>
      </w:r>
      <w:r w:rsidR="00831A49" w:rsidRPr="00070256">
        <w:rPr>
          <w:iCs/>
        </w:rPr>
        <w:t>бот должен содержать два вида информации для пользователей, так как мы обязаны заставить заинтересовать аудиторию, для которой была продлена работа.</w:t>
      </w:r>
    </w:p>
    <w:p w14:paraId="22D03534" w14:textId="77777777" w:rsidR="00831A49" w:rsidRPr="00070256" w:rsidRDefault="00831A49" w:rsidP="004E787A">
      <w:pPr>
        <w:pStyle w:val="a8"/>
        <w:rPr>
          <w:iCs/>
        </w:rPr>
      </w:pPr>
      <w:r w:rsidRPr="00070256">
        <w:rPr>
          <w:iCs/>
        </w:rPr>
        <w:t>Из пользовательского требования следует, что у пользователя должен быть аккаунт в мессенджере «Телеграм».</w:t>
      </w:r>
    </w:p>
    <w:p w14:paraId="2895D313" w14:textId="77777777" w:rsidR="00831A49" w:rsidRPr="00070256" w:rsidRDefault="00831A49" w:rsidP="004E787A">
      <w:pPr>
        <w:pStyle w:val="a8"/>
        <w:rPr>
          <w:iCs/>
        </w:rPr>
      </w:pPr>
      <w:r w:rsidRPr="00070256">
        <w:rPr>
          <w:iCs/>
        </w:rPr>
        <w:t xml:space="preserve">Таким образом следует, что у системы должен быть функционал </w:t>
      </w:r>
      <w:r w:rsidR="00AF23C5" w:rsidRPr="00070256">
        <w:rPr>
          <w:iCs/>
        </w:rPr>
        <w:t xml:space="preserve">для </w:t>
      </w:r>
      <w:r w:rsidRPr="00070256">
        <w:rPr>
          <w:iCs/>
        </w:rPr>
        <w:t>отправления двух видов информации как письменный материал, так и видео материал</w:t>
      </w:r>
      <w:r w:rsidR="00AF23C5" w:rsidRPr="00070256">
        <w:rPr>
          <w:iCs/>
        </w:rPr>
        <w:t>.</w:t>
      </w:r>
    </w:p>
    <w:p w14:paraId="16CF48CF" w14:textId="101770BD" w:rsidR="00AF23C5" w:rsidRPr="00070256" w:rsidRDefault="00AF23C5" w:rsidP="004E787A">
      <w:pPr>
        <w:pStyle w:val="a8"/>
        <w:rPr>
          <w:iCs/>
        </w:rPr>
      </w:pPr>
      <w:r w:rsidRPr="00070256">
        <w:rPr>
          <w:iCs/>
        </w:rPr>
        <w:t xml:space="preserve">Для обеспечения быстроты отправления </w:t>
      </w:r>
      <w:r w:rsidR="0078436A" w:rsidRPr="00070256">
        <w:rPr>
          <w:iCs/>
        </w:rPr>
        <w:t>гайдов</w:t>
      </w:r>
      <w:r w:rsidRPr="00070256">
        <w:rPr>
          <w:iCs/>
        </w:rPr>
        <w:t xml:space="preserve"> из </w:t>
      </w:r>
      <w:r w:rsidR="0099261F" w:rsidRPr="00070256">
        <w:rPr>
          <w:iCs/>
          <w:lang w:val="en-US"/>
        </w:rPr>
        <w:t>TG</w:t>
      </w:r>
      <w:r w:rsidRPr="00070256">
        <w:rPr>
          <w:iCs/>
          <w:lang w:val="tr-TR"/>
        </w:rPr>
        <w:t xml:space="preserve"> </w:t>
      </w:r>
      <w:r w:rsidRPr="00070256">
        <w:rPr>
          <w:iCs/>
        </w:rPr>
        <w:t xml:space="preserve">бота необходимы небольшие размеры файлов </w:t>
      </w:r>
      <w:r w:rsidR="00DA46F7" w:rsidRPr="00070256">
        <w:rPr>
          <w:iCs/>
        </w:rPr>
        <w:t>и</w:t>
      </w:r>
      <w:r w:rsidRPr="00070256">
        <w:rPr>
          <w:iCs/>
        </w:rPr>
        <w:t xml:space="preserve"> картинок, которые будут отправлены пользователю.</w:t>
      </w:r>
    </w:p>
    <w:p w14:paraId="182C5C3E" w14:textId="23995D02" w:rsidR="00AF23C5" w:rsidRPr="00070256" w:rsidRDefault="00AF23C5" w:rsidP="007C01E0">
      <w:pPr>
        <w:pStyle w:val="a8"/>
        <w:rPr>
          <w:iCs/>
        </w:rPr>
      </w:pPr>
      <w:r w:rsidRPr="00070256">
        <w:rPr>
          <w:iCs/>
        </w:rPr>
        <w:t>Картинки, от</w:t>
      </w:r>
      <w:r w:rsidR="00E31702" w:rsidRPr="00070256">
        <w:rPr>
          <w:iCs/>
        </w:rPr>
        <w:t>правленные ботом, не должны превышать размер файла более 5Мб.</w:t>
      </w:r>
      <w:r w:rsidR="007C01E0" w:rsidRPr="00070256">
        <w:rPr>
          <w:iCs/>
        </w:rPr>
        <w:br w:type="page"/>
      </w:r>
    </w:p>
    <w:p w14:paraId="3C919E7D" w14:textId="29A5003A" w:rsidR="00363C61" w:rsidRPr="003331F7" w:rsidRDefault="003331F7" w:rsidP="003331F7">
      <w:pPr>
        <w:pStyle w:val="a6"/>
        <w:ind w:firstLine="709"/>
        <w:jc w:val="left"/>
        <w:rPr>
          <w:b/>
          <w:bCs/>
        </w:rPr>
      </w:pPr>
      <w:bookmarkStart w:id="16" w:name="_Toc70551601"/>
      <w:bookmarkStart w:id="17" w:name="_Toc106141491"/>
      <w:r w:rsidRPr="003331F7">
        <w:rPr>
          <w:b/>
          <w:bCs/>
        </w:rPr>
        <w:lastRenderedPageBreak/>
        <w:t xml:space="preserve">8 </w:t>
      </w:r>
      <w:r w:rsidR="0085584E" w:rsidRPr="003331F7">
        <w:rPr>
          <w:b/>
          <w:bCs/>
        </w:rPr>
        <w:t>Стек для разработки</w:t>
      </w:r>
      <w:bookmarkEnd w:id="16"/>
      <w:bookmarkEnd w:id="17"/>
    </w:p>
    <w:p w14:paraId="3979E36C" w14:textId="797963C6" w:rsidR="008458FC" w:rsidRPr="00070256" w:rsidRDefault="0099261F">
      <w:pPr>
        <w:pStyle w:val="a8"/>
      </w:pPr>
      <w:r w:rsidRPr="00070256">
        <w:rPr>
          <w:lang w:val="en-US"/>
        </w:rPr>
        <w:t>TG</w:t>
      </w:r>
      <w:r w:rsidR="008458FC" w:rsidRPr="00070256">
        <w:t xml:space="preserve"> бот был написан на языке «</w:t>
      </w:r>
      <w:r w:rsidR="008458FC" w:rsidRPr="00070256">
        <w:rPr>
          <w:lang w:val="en-US"/>
        </w:rPr>
        <w:t>Python</w:t>
      </w:r>
      <w:r w:rsidR="008458FC" w:rsidRPr="00070256">
        <w:t>» при помощи библиотеки «</w:t>
      </w:r>
      <w:proofErr w:type="spellStart"/>
      <w:r w:rsidR="008458FC" w:rsidRPr="00070256">
        <w:rPr>
          <w:lang w:val="en-US"/>
        </w:rPr>
        <w:t>PyTelegramBotAPI</w:t>
      </w:r>
      <w:proofErr w:type="spellEnd"/>
      <w:r w:rsidR="008458FC" w:rsidRPr="00070256">
        <w:t>», на изучение которого было затрачено три недели</w:t>
      </w:r>
      <w:r w:rsidR="0060343B" w:rsidRPr="00070256">
        <w:t>, в результате написанный код был загружен на хостинг «</w:t>
      </w:r>
      <w:proofErr w:type="spellStart"/>
      <w:r w:rsidR="0060343B" w:rsidRPr="00070256">
        <w:t>pythonanywhere</w:t>
      </w:r>
      <w:proofErr w:type="spellEnd"/>
      <w:r w:rsidR="0060343B" w:rsidRPr="00070256">
        <w:t>»</w:t>
      </w:r>
      <w:r w:rsidR="008458FC" w:rsidRPr="00070256">
        <w:t>.</w:t>
      </w:r>
    </w:p>
    <w:p w14:paraId="1416810D" w14:textId="77777777" w:rsidR="008458FC" w:rsidRPr="00070256" w:rsidRDefault="008458FC">
      <w:pPr>
        <w:pStyle w:val="a8"/>
      </w:pPr>
      <w:r w:rsidRPr="00070256">
        <w:t xml:space="preserve">На написание гайдов ушло больше времени, порядка </w:t>
      </w:r>
      <w:r w:rsidR="0060343B" w:rsidRPr="00070256">
        <w:t xml:space="preserve">двенадцати недель. Видео материал удалось </w:t>
      </w:r>
      <w:r w:rsidR="009846A6" w:rsidRPr="00070256">
        <w:t xml:space="preserve">записать </w:t>
      </w:r>
      <w:r w:rsidR="0060343B" w:rsidRPr="00070256">
        <w:t xml:space="preserve">быстрее </w:t>
      </w:r>
      <w:r w:rsidR="009846A6" w:rsidRPr="00070256">
        <w:t xml:space="preserve">текстового </w:t>
      </w:r>
      <w:r w:rsidR="00664A86" w:rsidRPr="00070256">
        <w:t>аналога</w:t>
      </w:r>
      <w:r w:rsidR="0060343B" w:rsidRPr="00070256">
        <w:t xml:space="preserve"> и ушло у нас на это </w:t>
      </w:r>
      <w:r w:rsidR="00837FF5" w:rsidRPr="00070256">
        <w:t>шесть</w:t>
      </w:r>
      <w:r w:rsidR="00664A86" w:rsidRPr="00070256">
        <w:t xml:space="preserve"> недель</w:t>
      </w:r>
      <w:r w:rsidR="0060343B" w:rsidRPr="00070256">
        <w:t>.</w:t>
      </w:r>
    </w:p>
    <w:p w14:paraId="3E6188E5" w14:textId="77777777" w:rsidR="00145609" w:rsidRPr="00070256" w:rsidRDefault="00145609">
      <w:pPr>
        <w:pStyle w:val="a8"/>
      </w:pPr>
      <w:r w:rsidRPr="00070256">
        <w:t xml:space="preserve">Поскольку </w:t>
      </w:r>
      <w:r w:rsidR="0099261F" w:rsidRPr="00070256">
        <w:rPr>
          <w:lang w:val="en-US"/>
        </w:rPr>
        <w:t>TG</w:t>
      </w:r>
      <w:r w:rsidRPr="00070256">
        <w:rPr>
          <w:lang w:val="tr-TR"/>
        </w:rPr>
        <w:t xml:space="preserve"> </w:t>
      </w:r>
      <w:r w:rsidRPr="00070256">
        <w:t>бот был написан с помощью библиотеки «</w:t>
      </w:r>
      <w:proofErr w:type="spellStart"/>
      <w:r w:rsidRPr="00070256">
        <w:t>pythonanywhere</w:t>
      </w:r>
      <w:proofErr w:type="spellEnd"/>
      <w:r w:rsidRPr="00070256">
        <w:t>», а не при помощи фреймворка, переписывание кода не нуждается через некоторый отрезок времени.</w:t>
      </w:r>
    </w:p>
    <w:p w14:paraId="22C19B98" w14:textId="04E15033" w:rsidR="0060343B" w:rsidRPr="00070256" w:rsidRDefault="00145609" w:rsidP="007C01E0">
      <w:pPr>
        <w:pStyle w:val="a8"/>
        <w:rPr>
          <w:highlight w:val="yellow"/>
        </w:rPr>
      </w:pPr>
      <w:r w:rsidRPr="00CF7156">
        <w:t>Проект был успешно завершен в поставленный нами срок</w:t>
      </w:r>
      <w:r w:rsidR="00F5280A" w:rsidRPr="00CF7156">
        <w:t xml:space="preserve"> с незначительными коррективами, а в частности изменением хронометража видео материалов в меньшую сторону.</w:t>
      </w:r>
      <w:r w:rsidR="007C01E0" w:rsidRPr="00070256">
        <w:rPr>
          <w:highlight w:val="yellow"/>
        </w:rPr>
        <w:br w:type="page"/>
      </w:r>
    </w:p>
    <w:p w14:paraId="3E457302" w14:textId="0DA9490B" w:rsidR="00363C61" w:rsidRPr="003331F7" w:rsidRDefault="003331F7" w:rsidP="003331F7">
      <w:pPr>
        <w:pStyle w:val="a6"/>
        <w:ind w:firstLine="709"/>
        <w:jc w:val="left"/>
        <w:rPr>
          <w:b/>
          <w:bCs/>
        </w:rPr>
      </w:pPr>
      <w:bookmarkStart w:id="18" w:name="_Toc70551602"/>
      <w:bookmarkStart w:id="19" w:name="_Toc106141492"/>
      <w:r w:rsidRPr="003331F7">
        <w:rPr>
          <w:b/>
          <w:bCs/>
        </w:rPr>
        <w:lastRenderedPageBreak/>
        <w:t xml:space="preserve">9 </w:t>
      </w:r>
      <w:r w:rsidR="0085584E" w:rsidRPr="003331F7">
        <w:rPr>
          <w:b/>
          <w:bCs/>
        </w:rPr>
        <w:t>Прототипирование</w:t>
      </w:r>
      <w:bookmarkEnd w:id="18"/>
      <w:bookmarkEnd w:id="19"/>
    </w:p>
    <w:p w14:paraId="699FC6EF" w14:textId="205FE629" w:rsidR="007201A8" w:rsidRDefault="007201A8">
      <w:pPr>
        <w:pStyle w:val="a8"/>
      </w:pPr>
      <w:r w:rsidRPr="007201A8">
        <w:t>И</w:t>
      </w:r>
      <w:r>
        <w:t>значально у нашей команды был макет,</w:t>
      </w:r>
      <w:r w:rsidR="004B1324">
        <w:t xml:space="preserve"> в котором был базовый функционал: навигация в </w:t>
      </w:r>
      <w:r w:rsidR="004B1324">
        <w:rPr>
          <w:lang w:val="en-US"/>
        </w:rPr>
        <w:t>TG</w:t>
      </w:r>
      <w:r w:rsidR="004B1324">
        <w:t xml:space="preserve"> боте и начальные гайды по игре, чтобы </w:t>
      </w:r>
      <w:proofErr w:type="gramStart"/>
      <w:r w:rsidR="004B1324">
        <w:t>посмотреть</w:t>
      </w:r>
      <w:proofErr w:type="gramEnd"/>
      <w:r w:rsidR="004B1324">
        <w:t xml:space="preserve"> как примерно буд</w:t>
      </w:r>
      <w:r w:rsidR="00FB4A81">
        <w:t>ет выглядеть готовый результат.</w:t>
      </w:r>
    </w:p>
    <w:p w14:paraId="2EF24C25" w14:textId="2A545794" w:rsidR="00FB4A81" w:rsidRDefault="00FB4A81">
      <w:pPr>
        <w:pStyle w:val="a8"/>
      </w:pPr>
      <w:proofErr w:type="gramStart"/>
      <w:r>
        <w:t>После создания макета,</w:t>
      </w:r>
      <w:proofErr w:type="gramEnd"/>
      <w:r>
        <w:t xml:space="preserve"> мы собрались всей командой и начали обсуждать как можно улучшить макет, внести коррективы и на основе этого до</w:t>
      </w:r>
      <w:r w:rsidR="002F53D1">
        <w:t xml:space="preserve">работали формат нашего </w:t>
      </w:r>
      <w:r w:rsidR="002F53D1">
        <w:rPr>
          <w:lang w:val="en-US"/>
        </w:rPr>
        <w:t>TG</w:t>
      </w:r>
      <w:r w:rsidR="002F53D1">
        <w:t xml:space="preserve"> бота: добавили «</w:t>
      </w:r>
      <w:r w:rsidR="002F53D1">
        <w:rPr>
          <w:lang w:val="en-US"/>
        </w:rPr>
        <w:t>inline</w:t>
      </w:r>
      <w:r w:rsidR="002F53D1">
        <w:t>» клавиатуру, добавили раздел с тестом и доработали навигацию</w:t>
      </w:r>
      <w:r>
        <w:t>.</w:t>
      </w:r>
    </w:p>
    <w:p w14:paraId="2DA8BC1B" w14:textId="0AD8A2E3" w:rsidR="00FC6A49" w:rsidRPr="00FC6A49" w:rsidRDefault="00FC6A49">
      <w:pPr>
        <w:pStyle w:val="a8"/>
      </w:pPr>
      <w:r>
        <w:t xml:space="preserve">Завершив обсуждать макет </w:t>
      </w:r>
      <w:r>
        <w:rPr>
          <w:lang w:val="en-US"/>
        </w:rPr>
        <w:t>TG</w:t>
      </w:r>
      <w:r w:rsidRPr="00FC6A49">
        <w:t xml:space="preserve"> </w:t>
      </w:r>
      <w:r>
        <w:t xml:space="preserve">бота, мы приступили к обсуждению касаемо видеороликов и текстовок. Видео ролики мы изначально задумывали </w:t>
      </w:r>
      <w:r w:rsidR="00E5558A">
        <w:t xml:space="preserve">полнометражными, которые длились бы около тридцати минут, но мы были вынуждены отойти от этого варианта, поскольку монтаж и осмотр записанного материала занимал бы очень большое время. </w:t>
      </w:r>
      <w:r w:rsidR="00DC3C58">
        <w:t>Начав обсуждать текстовки, команда решила оставить все как есть, поскольку у всех участников проекта это решение не вызвало никаких споров или разногласий.</w:t>
      </w:r>
    </w:p>
    <w:p w14:paraId="27605788" w14:textId="502A5BAD" w:rsidR="00363C61" w:rsidRPr="003331F7" w:rsidRDefault="003331F7" w:rsidP="003331F7">
      <w:pPr>
        <w:pStyle w:val="a6"/>
        <w:pageBreakBefore/>
        <w:ind w:firstLine="709"/>
        <w:jc w:val="left"/>
        <w:rPr>
          <w:b/>
          <w:bCs/>
        </w:rPr>
      </w:pPr>
      <w:bookmarkStart w:id="20" w:name="_Toc70551603"/>
      <w:bookmarkStart w:id="21" w:name="_Toc106141493"/>
      <w:r w:rsidRPr="003331F7">
        <w:rPr>
          <w:b/>
          <w:bCs/>
        </w:rPr>
        <w:lastRenderedPageBreak/>
        <w:t xml:space="preserve">10 </w:t>
      </w:r>
      <w:r w:rsidR="0085584E" w:rsidRPr="003331F7">
        <w:rPr>
          <w:b/>
          <w:bCs/>
        </w:rPr>
        <w:t>Разработка системы</w:t>
      </w:r>
      <w:bookmarkEnd w:id="20"/>
      <w:bookmarkEnd w:id="21"/>
    </w:p>
    <w:p w14:paraId="360ACA55" w14:textId="77777777" w:rsidR="00070D7D" w:rsidRPr="00070256" w:rsidRDefault="00070D7D">
      <w:pPr>
        <w:pStyle w:val="a8"/>
        <w:rPr>
          <w:szCs w:val="28"/>
        </w:rPr>
      </w:pPr>
      <w:r w:rsidRPr="00070256">
        <w:rPr>
          <w:szCs w:val="28"/>
        </w:rPr>
        <w:t xml:space="preserve">Алгоритм работы </w:t>
      </w:r>
      <w:r w:rsidR="0099261F" w:rsidRPr="00070256">
        <w:rPr>
          <w:szCs w:val="28"/>
          <w:lang w:val="en-US"/>
        </w:rPr>
        <w:t>TG</w:t>
      </w:r>
      <w:r w:rsidRPr="00070256">
        <w:rPr>
          <w:szCs w:val="28"/>
        </w:rPr>
        <w:t xml:space="preserve"> бота</w:t>
      </w:r>
      <w:r w:rsidR="009D09B0" w:rsidRPr="00070256">
        <w:rPr>
          <w:szCs w:val="28"/>
        </w:rPr>
        <w:t>, написанный при помощи языка «</w:t>
      </w:r>
      <w:r w:rsidR="009D09B0" w:rsidRPr="00070256">
        <w:rPr>
          <w:szCs w:val="28"/>
          <w:lang w:val="en-US"/>
        </w:rPr>
        <w:t>Python</w:t>
      </w:r>
      <w:r w:rsidR="009D09B0" w:rsidRPr="00070256">
        <w:rPr>
          <w:szCs w:val="28"/>
        </w:rPr>
        <w:t>», основывается</w:t>
      </w:r>
      <w:r w:rsidRPr="00070256">
        <w:rPr>
          <w:szCs w:val="28"/>
        </w:rPr>
        <w:t xml:space="preserve"> на трех функциях</w:t>
      </w:r>
      <w:r w:rsidR="009D09B0" w:rsidRPr="00070256">
        <w:rPr>
          <w:szCs w:val="28"/>
        </w:rPr>
        <w:t>:</w:t>
      </w:r>
    </w:p>
    <w:p w14:paraId="5700F51F" w14:textId="77777777" w:rsidR="009D09B0" w:rsidRPr="00070256" w:rsidRDefault="000C027D" w:rsidP="00475063">
      <w:pPr>
        <w:pStyle w:val="a8"/>
        <w:numPr>
          <w:ilvl w:val="0"/>
          <w:numId w:val="12"/>
        </w:numPr>
        <w:ind w:left="284"/>
        <w:rPr>
          <w:szCs w:val="28"/>
        </w:rPr>
      </w:pPr>
      <w:r w:rsidRPr="00070256">
        <w:rPr>
          <w:szCs w:val="28"/>
        </w:rPr>
        <w:t>В функции</w:t>
      </w:r>
      <w:r w:rsidR="009D09B0" w:rsidRPr="00070256">
        <w:rPr>
          <w:szCs w:val="28"/>
        </w:rPr>
        <w:t xml:space="preserve"> «</w:t>
      </w:r>
      <w:r w:rsidR="009D09B0" w:rsidRPr="00070256">
        <w:rPr>
          <w:szCs w:val="28"/>
          <w:lang w:val="en-US"/>
        </w:rPr>
        <w:t>start</w:t>
      </w:r>
      <w:r w:rsidR="009D09B0" w:rsidRPr="00070256">
        <w:rPr>
          <w:szCs w:val="28"/>
        </w:rPr>
        <w:t xml:space="preserve">» </w:t>
      </w:r>
      <w:r w:rsidRPr="00070256">
        <w:rPr>
          <w:szCs w:val="28"/>
        </w:rPr>
        <w:t>был</w:t>
      </w:r>
      <w:r w:rsidR="00370438" w:rsidRPr="00070256">
        <w:rPr>
          <w:szCs w:val="28"/>
        </w:rPr>
        <w:t xml:space="preserve"> </w:t>
      </w:r>
      <w:r w:rsidRPr="00070256">
        <w:rPr>
          <w:szCs w:val="28"/>
        </w:rPr>
        <w:t>заложен</w:t>
      </w:r>
      <w:r w:rsidR="00370438" w:rsidRPr="00070256">
        <w:rPr>
          <w:szCs w:val="28"/>
        </w:rPr>
        <w:t xml:space="preserve"> «скелет» бота, в котором выводилась клавиатура</w:t>
      </w:r>
      <w:r w:rsidR="009D09B0" w:rsidRPr="00070256">
        <w:rPr>
          <w:szCs w:val="28"/>
        </w:rPr>
        <w:t xml:space="preserve"> бота</w:t>
      </w:r>
      <w:r w:rsidR="00D30694" w:rsidRPr="00070256">
        <w:rPr>
          <w:szCs w:val="28"/>
        </w:rPr>
        <w:t>.</w:t>
      </w:r>
    </w:p>
    <w:p w14:paraId="5AC882B9" w14:textId="77777777" w:rsidR="00D30694" w:rsidRPr="00070256" w:rsidRDefault="00CA2634" w:rsidP="00475063">
      <w:pPr>
        <w:pStyle w:val="a8"/>
        <w:numPr>
          <w:ilvl w:val="0"/>
          <w:numId w:val="12"/>
        </w:numPr>
        <w:ind w:left="284"/>
        <w:rPr>
          <w:szCs w:val="28"/>
        </w:rPr>
      </w:pPr>
      <w:r w:rsidRPr="00070256">
        <w:rPr>
          <w:szCs w:val="28"/>
        </w:rPr>
        <w:t>Функция «</w:t>
      </w:r>
      <w:proofErr w:type="spellStart"/>
      <w:r w:rsidRPr="00070256">
        <w:rPr>
          <w:szCs w:val="28"/>
        </w:rPr>
        <w:t>text</w:t>
      </w:r>
      <w:proofErr w:type="spellEnd"/>
      <w:r w:rsidRPr="00070256">
        <w:rPr>
          <w:szCs w:val="28"/>
        </w:rPr>
        <w:t>» была необходима для выведения необходимой информации, которая была запрошена через клавиатуру бота</w:t>
      </w:r>
      <w:r w:rsidR="001F0905" w:rsidRPr="00070256">
        <w:rPr>
          <w:szCs w:val="28"/>
        </w:rPr>
        <w:t>.</w:t>
      </w:r>
    </w:p>
    <w:p w14:paraId="3154727A" w14:textId="0BE515B8" w:rsidR="001E4D8F" w:rsidRPr="00CF7156" w:rsidRDefault="001F0905" w:rsidP="00CF7156">
      <w:pPr>
        <w:pStyle w:val="a8"/>
        <w:numPr>
          <w:ilvl w:val="0"/>
          <w:numId w:val="12"/>
        </w:numPr>
        <w:ind w:left="284"/>
        <w:rPr>
          <w:szCs w:val="28"/>
        </w:rPr>
      </w:pPr>
      <w:r w:rsidRPr="00070256">
        <w:rPr>
          <w:szCs w:val="28"/>
        </w:rPr>
        <w:t>И наконец функция «</w:t>
      </w:r>
      <w:proofErr w:type="spellStart"/>
      <w:r w:rsidRPr="00070256">
        <w:rPr>
          <w:szCs w:val="28"/>
        </w:rPr>
        <w:t>callback_inline</w:t>
      </w:r>
      <w:proofErr w:type="spellEnd"/>
      <w:r w:rsidRPr="00070256">
        <w:rPr>
          <w:szCs w:val="28"/>
        </w:rPr>
        <w:t>» необходима была для того, чтобы реализовать тест и перелистывание тестов посредством нажатия на «</w:t>
      </w:r>
      <w:r w:rsidR="00FC6B80">
        <w:rPr>
          <w:szCs w:val="28"/>
          <w:lang w:val="en-US"/>
        </w:rPr>
        <w:t>inline</w:t>
      </w:r>
      <w:r w:rsidRPr="00070256">
        <w:rPr>
          <w:szCs w:val="28"/>
        </w:rPr>
        <w:t>» клавиатуру.</w:t>
      </w:r>
      <w:bookmarkStart w:id="22" w:name="_Toc70551604"/>
      <w:r w:rsidR="001E4D8F" w:rsidRPr="00070256">
        <w:br w:type="page"/>
      </w:r>
    </w:p>
    <w:p w14:paraId="1E0BF8F9" w14:textId="33809FBC" w:rsidR="00363C61" w:rsidRPr="003331F7" w:rsidRDefault="0085584E" w:rsidP="001E4D8F">
      <w:pPr>
        <w:pStyle w:val="a6"/>
        <w:rPr>
          <w:b/>
          <w:bCs/>
        </w:rPr>
      </w:pPr>
      <w:bookmarkStart w:id="23" w:name="_Toc106141494"/>
      <w:r w:rsidRPr="003331F7">
        <w:rPr>
          <w:b/>
          <w:bCs/>
        </w:rPr>
        <w:lastRenderedPageBreak/>
        <w:t>Заключение</w:t>
      </w:r>
      <w:bookmarkEnd w:id="22"/>
      <w:bookmarkEnd w:id="23"/>
    </w:p>
    <w:p w14:paraId="4C5B3509" w14:textId="77777777" w:rsidR="00BC56D6" w:rsidRPr="00070256" w:rsidRDefault="00BC56D6">
      <w:pPr>
        <w:pStyle w:val="a8"/>
        <w:rPr>
          <w:szCs w:val="28"/>
        </w:rPr>
      </w:pPr>
      <w:r w:rsidRPr="00070256">
        <w:rPr>
          <w:szCs w:val="28"/>
        </w:rPr>
        <w:t xml:space="preserve">В </w:t>
      </w:r>
      <w:r w:rsidR="00515723" w:rsidRPr="00070256">
        <w:rPr>
          <w:szCs w:val="28"/>
        </w:rPr>
        <w:t>заключении</w:t>
      </w:r>
      <w:r w:rsidRPr="00070256">
        <w:rPr>
          <w:szCs w:val="28"/>
        </w:rPr>
        <w:t xml:space="preserve"> стоит отметить</w:t>
      </w:r>
      <w:r w:rsidR="00515723" w:rsidRPr="00070256">
        <w:rPr>
          <w:szCs w:val="28"/>
        </w:rPr>
        <w:t xml:space="preserve"> прежде всего</w:t>
      </w:r>
      <w:r w:rsidRPr="00070256">
        <w:rPr>
          <w:szCs w:val="28"/>
        </w:rPr>
        <w:t xml:space="preserve"> все стороны нашего решения.</w:t>
      </w:r>
    </w:p>
    <w:p w14:paraId="620E662C" w14:textId="77777777" w:rsidR="00BC56D6" w:rsidRPr="00070256" w:rsidRDefault="00BC56D6">
      <w:pPr>
        <w:pStyle w:val="a8"/>
        <w:rPr>
          <w:szCs w:val="28"/>
        </w:rPr>
      </w:pPr>
      <w:r w:rsidRPr="00070256">
        <w:rPr>
          <w:szCs w:val="28"/>
        </w:rPr>
        <w:t xml:space="preserve">В первую очередь хотелось бы описать все положительные качества </w:t>
      </w:r>
      <w:r w:rsidR="006E0245" w:rsidRPr="00070256">
        <w:rPr>
          <w:szCs w:val="28"/>
        </w:rPr>
        <w:t>нашей работы:</w:t>
      </w:r>
    </w:p>
    <w:p w14:paraId="5D727FE6" w14:textId="77777777" w:rsidR="00103360" w:rsidRPr="00070256" w:rsidRDefault="006E0245" w:rsidP="00437CA0">
      <w:pPr>
        <w:pStyle w:val="a8"/>
        <w:numPr>
          <w:ilvl w:val="0"/>
          <w:numId w:val="13"/>
        </w:numPr>
        <w:ind w:left="426"/>
        <w:rPr>
          <w:szCs w:val="28"/>
        </w:rPr>
      </w:pPr>
      <w:r w:rsidRPr="00070256">
        <w:rPr>
          <w:szCs w:val="28"/>
        </w:rPr>
        <w:t>Быстродействие бота за счет оптимизации бота путем отправки небольших размеров фотографий</w:t>
      </w:r>
      <w:r w:rsidR="00103360" w:rsidRPr="00070256">
        <w:rPr>
          <w:szCs w:val="28"/>
        </w:rPr>
        <w:t>.</w:t>
      </w:r>
    </w:p>
    <w:p w14:paraId="28CD1A6F" w14:textId="766A0459" w:rsidR="00103360" w:rsidRDefault="00103360" w:rsidP="002B30ED">
      <w:pPr>
        <w:pStyle w:val="a8"/>
        <w:numPr>
          <w:ilvl w:val="0"/>
          <w:numId w:val="13"/>
        </w:numPr>
        <w:ind w:left="426"/>
        <w:rPr>
          <w:szCs w:val="28"/>
        </w:rPr>
      </w:pPr>
      <w:r w:rsidRPr="00070256">
        <w:rPr>
          <w:szCs w:val="28"/>
        </w:rPr>
        <w:t>Вариативность способы получения информации для пользователей как текстовой, так и видео.</w:t>
      </w:r>
    </w:p>
    <w:p w14:paraId="44208B54" w14:textId="4F904335" w:rsidR="00375926" w:rsidRPr="00070256" w:rsidRDefault="00A76F0F" w:rsidP="002B30ED">
      <w:pPr>
        <w:pStyle w:val="a8"/>
        <w:numPr>
          <w:ilvl w:val="0"/>
          <w:numId w:val="13"/>
        </w:numPr>
        <w:ind w:left="426"/>
        <w:rPr>
          <w:szCs w:val="28"/>
        </w:rPr>
      </w:pPr>
      <w:r>
        <w:rPr>
          <w:szCs w:val="28"/>
        </w:rPr>
        <w:t xml:space="preserve">Мы делаем упор на подробный рассказ о различных конструкциях с целью показать вариативность прохождения игры и облегчения понимания </w:t>
      </w:r>
      <w:r w:rsidR="005260B7">
        <w:rPr>
          <w:szCs w:val="28"/>
        </w:rPr>
        <w:t>необходимости того или иного сооружения или предмета, поскольку</w:t>
      </w:r>
      <w:r>
        <w:rPr>
          <w:szCs w:val="28"/>
        </w:rPr>
        <w:t xml:space="preserve"> </w:t>
      </w:r>
      <w:r w:rsidR="005260B7">
        <w:rPr>
          <w:szCs w:val="28"/>
        </w:rPr>
        <w:t xml:space="preserve">в </w:t>
      </w:r>
      <w:r w:rsidR="00D20178">
        <w:rPr>
          <w:szCs w:val="28"/>
        </w:rPr>
        <w:t xml:space="preserve">большинстве гайдов используется поверхностное описание тех или иных функций у </w:t>
      </w:r>
      <w:r w:rsidR="005260B7">
        <w:rPr>
          <w:szCs w:val="28"/>
        </w:rPr>
        <w:t>предметов или конструкций.</w:t>
      </w:r>
    </w:p>
    <w:p w14:paraId="5F7BE2EC" w14:textId="44B5CE86" w:rsidR="00580A17" w:rsidRPr="00070256" w:rsidRDefault="00580A17">
      <w:pPr>
        <w:pStyle w:val="a8"/>
        <w:rPr>
          <w:szCs w:val="28"/>
        </w:rPr>
      </w:pPr>
      <w:r w:rsidRPr="00070256">
        <w:rPr>
          <w:szCs w:val="28"/>
        </w:rPr>
        <w:t xml:space="preserve">Ну и, к сожалению, как у любого проекта есть и </w:t>
      </w:r>
      <w:r w:rsidR="002B30ED" w:rsidRPr="00070256">
        <w:rPr>
          <w:szCs w:val="28"/>
        </w:rPr>
        <w:t>отрицательные стороны,</w:t>
      </w:r>
      <w:r w:rsidR="00D61966" w:rsidRPr="00070256">
        <w:rPr>
          <w:szCs w:val="28"/>
        </w:rPr>
        <w:t xml:space="preserve"> о которых нужно сообщить:</w:t>
      </w:r>
    </w:p>
    <w:p w14:paraId="2EBD6654" w14:textId="77777777" w:rsidR="007E50BA" w:rsidRPr="00070256" w:rsidRDefault="007E50BA" w:rsidP="002B30ED">
      <w:pPr>
        <w:pStyle w:val="a8"/>
        <w:numPr>
          <w:ilvl w:val="0"/>
          <w:numId w:val="14"/>
        </w:numPr>
        <w:ind w:left="284"/>
        <w:rPr>
          <w:szCs w:val="28"/>
        </w:rPr>
      </w:pPr>
      <w:r w:rsidRPr="00070256">
        <w:rPr>
          <w:szCs w:val="28"/>
        </w:rPr>
        <w:t xml:space="preserve">Необходимость аренды сервера, на который нужно будет загрузить исходный код бота или </w:t>
      </w:r>
      <w:r w:rsidRPr="00070256">
        <w:rPr>
          <w:szCs w:val="28"/>
          <w:lang w:val="en-US"/>
        </w:rPr>
        <w:t>Exe</w:t>
      </w:r>
      <w:r w:rsidRPr="00070256">
        <w:rPr>
          <w:szCs w:val="28"/>
        </w:rPr>
        <w:t xml:space="preserve"> файл.</w:t>
      </w:r>
    </w:p>
    <w:p w14:paraId="330B8241" w14:textId="2D9870AA" w:rsidR="00D61966" w:rsidRPr="00070256" w:rsidRDefault="007E50BA" w:rsidP="002B30ED">
      <w:pPr>
        <w:pStyle w:val="a8"/>
        <w:numPr>
          <w:ilvl w:val="0"/>
          <w:numId w:val="14"/>
        </w:numPr>
        <w:ind w:left="284"/>
        <w:rPr>
          <w:szCs w:val="28"/>
        </w:rPr>
      </w:pPr>
      <w:r w:rsidRPr="00070256">
        <w:rPr>
          <w:szCs w:val="28"/>
        </w:rPr>
        <w:t xml:space="preserve"> </w:t>
      </w:r>
      <w:r w:rsidR="002620CB">
        <w:rPr>
          <w:szCs w:val="28"/>
        </w:rPr>
        <w:t>В нашем проекте имеется небольшой уклон на текст, что может не всем пользователям понравится эта особенность.</w:t>
      </w:r>
    </w:p>
    <w:p w14:paraId="5B90B401" w14:textId="19469721" w:rsidR="00515723" w:rsidRPr="00070256" w:rsidRDefault="00455E9F">
      <w:pPr>
        <w:pStyle w:val="a8"/>
        <w:rPr>
          <w:szCs w:val="28"/>
        </w:rPr>
      </w:pPr>
      <w:r w:rsidRPr="00070256">
        <w:rPr>
          <w:szCs w:val="28"/>
        </w:rPr>
        <w:t xml:space="preserve">Теперь стоит поговорить о том какие трудности предстояли у нас перед решением нашей проблемой в ходе разработки проекта. </w:t>
      </w:r>
      <w:r w:rsidR="002B30ED" w:rsidRPr="00070256">
        <w:rPr>
          <w:szCs w:val="28"/>
        </w:rPr>
        <w:t>Основана</w:t>
      </w:r>
      <w:r w:rsidR="00E0574F" w:rsidRPr="00070256">
        <w:rPr>
          <w:szCs w:val="28"/>
        </w:rPr>
        <w:t xml:space="preserve"> </w:t>
      </w:r>
      <w:r w:rsidR="002B30ED" w:rsidRPr="00070256">
        <w:rPr>
          <w:szCs w:val="28"/>
        </w:rPr>
        <w:t>п</w:t>
      </w:r>
      <w:r w:rsidRPr="00070256">
        <w:rPr>
          <w:szCs w:val="28"/>
        </w:rPr>
        <w:t xml:space="preserve">роблема заключалась в </w:t>
      </w:r>
      <w:r w:rsidR="00937126" w:rsidRPr="00070256">
        <w:rPr>
          <w:szCs w:val="28"/>
        </w:rPr>
        <w:t xml:space="preserve">создании и </w:t>
      </w:r>
      <w:r w:rsidR="00FD539F" w:rsidRPr="00070256">
        <w:rPr>
          <w:szCs w:val="28"/>
        </w:rPr>
        <w:t>с</w:t>
      </w:r>
      <w:r w:rsidR="00937126" w:rsidRPr="00070256">
        <w:rPr>
          <w:szCs w:val="28"/>
        </w:rPr>
        <w:t>овмещении</w:t>
      </w:r>
      <w:r w:rsidR="00FD539F" w:rsidRPr="00070256">
        <w:rPr>
          <w:szCs w:val="28"/>
        </w:rPr>
        <w:t xml:space="preserve"> теоретиче</w:t>
      </w:r>
      <w:r w:rsidR="00937126" w:rsidRPr="00070256">
        <w:rPr>
          <w:szCs w:val="28"/>
        </w:rPr>
        <w:t>ского материала и практического контента, который последствии будет разделен</w:t>
      </w:r>
      <w:r w:rsidR="00FD539F" w:rsidRPr="00070256">
        <w:rPr>
          <w:szCs w:val="28"/>
        </w:rPr>
        <w:t xml:space="preserve"> между </w:t>
      </w:r>
      <w:r w:rsidR="0099261F" w:rsidRPr="00070256">
        <w:rPr>
          <w:szCs w:val="28"/>
          <w:lang w:val="en-US"/>
        </w:rPr>
        <w:t>TG</w:t>
      </w:r>
      <w:r w:rsidR="00FD539F" w:rsidRPr="00070256">
        <w:rPr>
          <w:szCs w:val="28"/>
        </w:rPr>
        <w:t xml:space="preserve"> ботом и </w:t>
      </w:r>
      <w:r w:rsidR="00375926">
        <w:rPr>
          <w:szCs w:val="28"/>
          <w:lang w:val="en-US"/>
        </w:rPr>
        <w:t>YT</w:t>
      </w:r>
      <w:r w:rsidR="00FD539F" w:rsidRPr="00070256">
        <w:rPr>
          <w:szCs w:val="28"/>
        </w:rPr>
        <w:t xml:space="preserve"> каналом.</w:t>
      </w:r>
      <w:r w:rsidR="001E469A" w:rsidRPr="00070256">
        <w:rPr>
          <w:szCs w:val="28"/>
        </w:rPr>
        <w:t xml:space="preserve"> Поскольку вариативность прохождений игры большое количество, нам необходимо было</w:t>
      </w:r>
      <w:r w:rsidR="007E50BA" w:rsidRPr="00070256">
        <w:rPr>
          <w:szCs w:val="28"/>
        </w:rPr>
        <w:t xml:space="preserve"> ознакомиться с </w:t>
      </w:r>
      <w:r w:rsidR="00A23697" w:rsidRPr="00070256">
        <w:rPr>
          <w:szCs w:val="28"/>
        </w:rPr>
        <w:t xml:space="preserve">решениями наших конкурентов для выявления положительных и отрицательных решений </w:t>
      </w:r>
      <w:r w:rsidR="00A23697" w:rsidRPr="00070256">
        <w:rPr>
          <w:szCs w:val="28"/>
        </w:rPr>
        <w:lastRenderedPageBreak/>
        <w:t xml:space="preserve">прохождения игры, что занимало большое количество времени у команды проекта. По завершении анализа прохождения </w:t>
      </w:r>
      <w:r w:rsidR="00E0574F" w:rsidRPr="00070256">
        <w:rPr>
          <w:szCs w:val="28"/>
        </w:rPr>
        <w:t xml:space="preserve">конкурентов необходимо было затратить время на написание текстового формата гайдов, на основе которых будет записан видео материал </w:t>
      </w:r>
      <w:r w:rsidR="002B30ED" w:rsidRPr="00070256">
        <w:rPr>
          <w:szCs w:val="28"/>
        </w:rPr>
        <w:t xml:space="preserve">и </w:t>
      </w:r>
      <w:r w:rsidR="00E0574F" w:rsidRPr="00070256">
        <w:rPr>
          <w:szCs w:val="28"/>
        </w:rPr>
        <w:t>в послед</w:t>
      </w:r>
      <w:r w:rsidR="002B30ED" w:rsidRPr="00070256">
        <w:rPr>
          <w:szCs w:val="28"/>
        </w:rPr>
        <w:t>ствии</w:t>
      </w:r>
      <w:r w:rsidR="00E0574F" w:rsidRPr="00070256">
        <w:rPr>
          <w:szCs w:val="28"/>
        </w:rPr>
        <w:t xml:space="preserve"> загружен в </w:t>
      </w:r>
      <w:r w:rsidR="0099261F" w:rsidRPr="00070256">
        <w:rPr>
          <w:szCs w:val="28"/>
          <w:lang w:val="en-US"/>
        </w:rPr>
        <w:t>TG</w:t>
      </w:r>
      <w:r w:rsidR="00E0574F" w:rsidRPr="00070256">
        <w:rPr>
          <w:szCs w:val="28"/>
        </w:rPr>
        <w:t xml:space="preserve"> бота.</w:t>
      </w:r>
    </w:p>
    <w:p w14:paraId="7A3073DB" w14:textId="0F0E0A2D" w:rsidR="00363C61" w:rsidRDefault="004A02F7" w:rsidP="005260B7">
      <w:pPr>
        <w:pStyle w:val="a8"/>
        <w:rPr>
          <w:i/>
          <w:szCs w:val="28"/>
        </w:rPr>
      </w:pPr>
      <w:r w:rsidRPr="00070256">
        <w:rPr>
          <w:szCs w:val="28"/>
        </w:rPr>
        <w:t>Исходя из вышенаписанного самая главная проблема у нас стало время, которое было распылено между участниками проекта для достижения поставленной цели в сроки, что</w:t>
      </w:r>
      <w:r w:rsidRPr="00070256">
        <w:t xml:space="preserve"> </w:t>
      </w:r>
      <w:r w:rsidRPr="00070256">
        <w:rPr>
          <w:szCs w:val="28"/>
        </w:rPr>
        <w:t>впоследствии нам и удалось.</w:t>
      </w:r>
      <w:r w:rsidR="007C01E0" w:rsidRPr="00070256">
        <w:rPr>
          <w:i/>
          <w:szCs w:val="28"/>
        </w:rPr>
        <w:br w:type="page"/>
      </w:r>
    </w:p>
    <w:p w14:paraId="6D8F8C85" w14:textId="19931B4B" w:rsidR="00110458" w:rsidRPr="00110458" w:rsidRDefault="00110458" w:rsidP="00110458">
      <w:pPr>
        <w:pStyle w:val="a6"/>
        <w:rPr>
          <w:b/>
          <w:bCs/>
        </w:rPr>
      </w:pPr>
      <w:bookmarkStart w:id="24" w:name="_Toc106141495"/>
      <w:r w:rsidRPr="00110458">
        <w:rPr>
          <w:b/>
          <w:bCs/>
        </w:rPr>
        <w:lastRenderedPageBreak/>
        <w:t>список Используемых источников</w:t>
      </w:r>
      <w:bookmarkEnd w:id="24"/>
    </w:p>
    <w:p w14:paraId="23E7A89D" w14:textId="2EE89A84" w:rsidR="00DE3E4F" w:rsidRDefault="00DE3E4F" w:rsidP="00DE3E4F">
      <w:pPr>
        <w:numPr>
          <w:ilvl w:val="0"/>
          <w:numId w:val="6"/>
        </w:numPr>
        <w:spacing w:line="360" w:lineRule="auto"/>
        <w:ind w:left="426" w:hanging="426"/>
      </w:pPr>
      <w:r>
        <w:t xml:space="preserve">Разработка </w:t>
      </w:r>
      <w:proofErr w:type="spellStart"/>
      <w:r>
        <w:t>телеграм</w:t>
      </w:r>
      <w:proofErr w:type="spellEnd"/>
      <w:r>
        <w:t xml:space="preserve"> бота</w:t>
      </w:r>
      <w:r w:rsidR="00FD13EC" w:rsidRPr="00FD13EC">
        <w:t xml:space="preserve">, </w:t>
      </w:r>
      <w:r w:rsidR="0081225E">
        <w:t>09.03</w:t>
      </w:r>
      <w:r w:rsidR="0081225E" w:rsidRPr="00715CC3">
        <w:t>.2</w:t>
      </w:r>
      <w:r w:rsidR="0081225E">
        <w:t xml:space="preserve">022 [Электронный ресурс]. – URL </w:t>
      </w:r>
      <w:r w:rsidR="0081225E" w:rsidRPr="0081225E">
        <w:t>https://www.youtube.com/watch?v=M8fhrtvedHA&amp;t=5s</w:t>
      </w:r>
    </w:p>
    <w:p w14:paraId="13416E8E" w14:textId="2C7C809D" w:rsidR="0081225E" w:rsidRDefault="0081225E" w:rsidP="00F425B3">
      <w:pPr>
        <w:numPr>
          <w:ilvl w:val="0"/>
          <w:numId w:val="6"/>
        </w:numPr>
        <w:tabs>
          <w:tab w:val="left" w:pos="426"/>
          <w:tab w:val="left" w:pos="1418"/>
        </w:tabs>
        <w:spacing w:line="360" w:lineRule="auto"/>
        <w:ind w:left="426" w:hanging="426"/>
      </w:pPr>
      <w:r>
        <w:t xml:space="preserve">Азы </w:t>
      </w:r>
      <w:r w:rsidRPr="0081225E">
        <w:t xml:space="preserve">Telegram </w:t>
      </w:r>
      <w:proofErr w:type="spellStart"/>
      <w:r w:rsidRPr="0081225E">
        <w:t>Bot</w:t>
      </w:r>
      <w:proofErr w:type="spellEnd"/>
      <w:r w:rsidRPr="0081225E">
        <w:t xml:space="preserve"> API</w:t>
      </w:r>
      <w:r w:rsidR="00FD13EC" w:rsidRPr="00FD13EC">
        <w:t>,</w:t>
      </w:r>
      <w:r>
        <w:t xml:space="preserve"> 09.03</w:t>
      </w:r>
      <w:r w:rsidRPr="00715CC3">
        <w:t>.2</w:t>
      </w:r>
      <w:r>
        <w:t xml:space="preserve">022 [Электронный ресурс]. – URL </w:t>
      </w:r>
      <w:r w:rsidR="00986854" w:rsidRPr="00986854">
        <w:t>https://habr.com/ru/post/543676/</w:t>
      </w:r>
    </w:p>
    <w:p w14:paraId="3531E901" w14:textId="3F5EC587" w:rsidR="00986854" w:rsidRDefault="00986854" w:rsidP="00986854">
      <w:pPr>
        <w:numPr>
          <w:ilvl w:val="0"/>
          <w:numId w:val="6"/>
        </w:numPr>
        <w:tabs>
          <w:tab w:val="left" w:pos="426"/>
          <w:tab w:val="left" w:pos="1418"/>
        </w:tabs>
        <w:spacing w:line="360" w:lineRule="auto"/>
        <w:ind w:left="426" w:hanging="426"/>
      </w:pPr>
      <w:r w:rsidRPr="0081225E">
        <w:t xml:space="preserve">Telegram </w:t>
      </w:r>
      <w:proofErr w:type="spellStart"/>
      <w:r w:rsidRPr="0081225E">
        <w:t>Bot</w:t>
      </w:r>
      <w:proofErr w:type="spellEnd"/>
      <w:r w:rsidRPr="0081225E">
        <w:t xml:space="preserve"> API</w:t>
      </w:r>
      <w:r w:rsidR="00FD13EC" w:rsidRPr="00FD13EC">
        <w:t>,</w:t>
      </w:r>
      <w:r>
        <w:t xml:space="preserve"> </w:t>
      </w:r>
      <w:r w:rsidRPr="00986854">
        <w:t>10</w:t>
      </w:r>
      <w:r>
        <w:t>.03</w:t>
      </w:r>
      <w:r w:rsidRPr="00715CC3">
        <w:t>.2</w:t>
      </w:r>
      <w:r>
        <w:t>022 [Электронный ресурс]. – URL</w:t>
      </w:r>
      <w:r w:rsidRPr="00986854">
        <w:t xml:space="preserve"> https://core.telegram.org/bots/api</w:t>
      </w:r>
    </w:p>
    <w:p w14:paraId="78CA72CC" w14:textId="05C106EA" w:rsidR="00FD13EC" w:rsidRDefault="00FD13EC" w:rsidP="00986854">
      <w:pPr>
        <w:numPr>
          <w:ilvl w:val="0"/>
          <w:numId w:val="6"/>
        </w:numPr>
        <w:tabs>
          <w:tab w:val="left" w:pos="426"/>
          <w:tab w:val="left" w:pos="1418"/>
        </w:tabs>
        <w:spacing w:line="360" w:lineRule="auto"/>
        <w:ind w:left="426" w:hanging="426"/>
      </w:pPr>
      <w:proofErr w:type="spellStart"/>
      <w:r>
        <w:rPr>
          <w:lang w:val="en-US"/>
        </w:rPr>
        <w:t>Factorio</w:t>
      </w:r>
      <w:proofErr w:type="spellEnd"/>
      <w:r w:rsidRPr="00FD13EC">
        <w:t xml:space="preserve"> 1.1 –</w:t>
      </w:r>
      <w:r>
        <w:t xml:space="preserve"> Обучающий сезон</w:t>
      </w:r>
      <w:r w:rsidRPr="00FD13EC">
        <w:t>,</w:t>
      </w:r>
      <w:r>
        <w:t xml:space="preserve"> 6.</w:t>
      </w:r>
      <w:r w:rsidRPr="00FD13EC">
        <w:t xml:space="preserve">07.2021 </w:t>
      </w:r>
      <w:r>
        <w:t>[Электронный ресурс]. – URL</w:t>
      </w:r>
      <w:r w:rsidRPr="00FD13EC">
        <w:t xml:space="preserve"> https://www.youtube.com/playlist?list=PLYAinAC3eeFukbf40qlIE3xc7pn2LQBfC</w:t>
      </w:r>
    </w:p>
    <w:p w14:paraId="719B861E" w14:textId="5CB297CF" w:rsidR="00373812" w:rsidRDefault="00373812" w:rsidP="00373812">
      <w:pPr>
        <w:numPr>
          <w:ilvl w:val="0"/>
          <w:numId w:val="6"/>
        </w:numPr>
        <w:tabs>
          <w:tab w:val="left" w:pos="426"/>
          <w:tab w:val="left" w:pos="1418"/>
        </w:tabs>
        <w:spacing w:line="360" w:lineRule="auto"/>
        <w:ind w:left="426" w:hanging="426"/>
      </w:pPr>
      <w:r>
        <w:t>Дроны</w:t>
      </w:r>
      <w:r w:rsidRPr="00373812">
        <w:t>,</w:t>
      </w:r>
      <w:r>
        <w:t xml:space="preserve"> </w:t>
      </w:r>
      <w:proofErr w:type="spellStart"/>
      <w:r>
        <w:t>дронстанции</w:t>
      </w:r>
      <w:proofErr w:type="spellEnd"/>
      <w:r>
        <w:t xml:space="preserve"> и сундуки в </w:t>
      </w:r>
      <w:proofErr w:type="spellStart"/>
      <w:r>
        <w:rPr>
          <w:lang w:val="en-US"/>
        </w:rPr>
        <w:t>Factorio</w:t>
      </w:r>
      <w:proofErr w:type="spellEnd"/>
      <w:r w:rsidRPr="00373812">
        <w:t xml:space="preserve">, 27.10.2021 </w:t>
      </w:r>
      <w:r>
        <w:t>[Электронный ресурс]. – URL</w:t>
      </w:r>
      <w:r w:rsidRPr="00373812">
        <w:t xml:space="preserve"> https://www.youtube.com/watch?v=X4wbLbUGnzE&amp;t=236s</w:t>
      </w:r>
    </w:p>
    <w:p w14:paraId="185DB8EB" w14:textId="4A76C1E8" w:rsidR="00FD13EC" w:rsidRDefault="00FD13EC" w:rsidP="00986854">
      <w:pPr>
        <w:numPr>
          <w:ilvl w:val="0"/>
          <w:numId w:val="6"/>
        </w:numPr>
        <w:tabs>
          <w:tab w:val="left" w:pos="426"/>
          <w:tab w:val="left" w:pos="1418"/>
        </w:tabs>
        <w:spacing w:line="360" w:lineRule="auto"/>
        <w:ind w:left="426" w:hanging="426"/>
      </w:pPr>
      <w:proofErr w:type="spellStart"/>
      <w:r>
        <w:rPr>
          <w:lang w:val="en-US"/>
        </w:rPr>
        <w:t>Factorio</w:t>
      </w:r>
      <w:proofErr w:type="spellEnd"/>
      <w:r w:rsidRPr="00FD13EC">
        <w:t xml:space="preserve"> </w:t>
      </w:r>
      <w:r>
        <w:rPr>
          <w:lang w:val="en-US"/>
        </w:rPr>
        <w:t>Wiki</w:t>
      </w:r>
      <w:r w:rsidRPr="00FD13EC">
        <w:t>,</w:t>
      </w:r>
      <w:r>
        <w:t xml:space="preserve"> 11.12.2020 [Электронный ресурс]. – URL </w:t>
      </w:r>
      <w:r w:rsidRPr="00FD13EC">
        <w:t>https://wiki.factorio.com/</w:t>
      </w:r>
    </w:p>
    <w:p w14:paraId="2A8DB9B6" w14:textId="40658289" w:rsidR="00FD13EC" w:rsidRDefault="00373812" w:rsidP="00373812">
      <w:pPr>
        <w:numPr>
          <w:ilvl w:val="0"/>
          <w:numId w:val="6"/>
        </w:numPr>
        <w:tabs>
          <w:tab w:val="left" w:pos="426"/>
          <w:tab w:val="left" w:pos="1418"/>
        </w:tabs>
        <w:spacing w:line="360" w:lineRule="auto"/>
        <w:ind w:left="426" w:hanging="426"/>
      </w:pPr>
      <w:proofErr w:type="spellStart"/>
      <w:r>
        <w:rPr>
          <w:lang w:val="en-US"/>
        </w:rPr>
        <w:t>FactorioLab</w:t>
      </w:r>
      <w:proofErr w:type="spellEnd"/>
      <w:r w:rsidRPr="00373812">
        <w:t xml:space="preserve">, 2.09.15 </w:t>
      </w:r>
      <w:r>
        <w:t>[Электронный ресурс]. – URL</w:t>
      </w:r>
      <w:r w:rsidRPr="00373812">
        <w:t xml:space="preserve"> </w:t>
      </w:r>
      <w:r w:rsidRPr="00373812">
        <w:rPr>
          <w:lang w:val="en-US"/>
        </w:rPr>
        <w:t>https</w:t>
      </w:r>
      <w:r w:rsidRPr="00373812">
        <w:t>://</w:t>
      </w:r>
      <w:proofErr w:type="spellStart"/>
      <w:r w:rsidRPr="00373812">
        <w:rPr>
          <w:lang w:val="en-US"/>
        </w:rPr>
        <w:t>factoriolab</w:t>
      </w:r>
      <w:proofErr w:type="spellEnd"/>
      <w:r w:rsidRPr="00373812">
        <w:t>.</w:t>
      </w:r>
      <w:proofErr w:type="spellStart"/>
      <w:r w:rsidRPr="00373812">
        <w:rPr>
          <w:lang w:val="en-US"/>
        </w:rPr>
        <w:t>github</w:t>
      </w:r>
      <w:proofErr w:type="spellEnd"/>
      <w:r w:rsidRPr="00373812">
        <w:t>.</w:t>
      </w:r>
      <w:r w:rsidRPr="00373812">
        <w:rPr>
          <w:lang w:val="en-US"/>
        </w:rPr>
        <w:t>io</w:t>
      </w:r>
      <w:r w:rsidRPr="00373812">
        <w:t>/</w:t>
      </w:r>
      <w:r w:rsidRPr="00373812">
        <w:rPr>
          <w:lang w:val="en-US"/>
        </w:rPr>
        <w:t>list</w:t>
      </w:r>
      <w:r w:rsidRPr="00373812">
        <w:t>?</w:t>
      </w:r>
      <w:r w:rsidRPr="00373812">
        <w:rPr>
          <w:lang w:val="en-US"/>
        </w:rPr>
        <w:t>p</w:t>
      </w:r>
      <w:r w:rsidRPr="00373812">
        <w:t>=&amp;</w:t>
      </w:r>
      <w:r w:rsidRPr="00373812">
        <w:rPr>
          <w:lang w:val="en-US"/>
        </w:rPr>
        <w:t>v</w:t>
      </w:r>
      <w:r w:rsidRPr="00373812">
        <w:t>=4</w:t>
      </w:r>
    </w:p>
    <w:p w14:paraId="114D9FE2" w14:textId="4958A6B8" w:rsidR="00C55B70" w:rsidRDefault="004C13C2" w:rsidP="00373812">
      <w:pPr>
        <w:numPr>
          <w:ilvl w:val="0"/>
          <w:numId w:val="6"/>
        </w:numPr>
        <w:tabs>
          <w:tab w:val="left" w:pos="426"/>
          <w:tab w:val="left" w:pos="1418"/>
        </w:tabs>
        <w:spacing w:line="360" w:lineRule="auto"/>
        <w:ind w:left="426" w:hanging="426"/>
      </w:pPr>
      <w:r>
        <w:t xml:space="preserve">Видеоредактор </w:t>
      </w:r>
      <w:proofErr w:type="spellStart"/>
      <w:r>
        <w:t>Мовави</w:t>
      </w:r>
      <w:proofErr w:type="spellEnd"/>
      <w:r>
        <w:t xml:space="preserve"> – Уроки</w:t>
      </w:r>
      <w:r w:rsidRPr="004C13C2">
        <w:t xml:space="preserve">, </w:t>
      </w:r>
      <w:r>
        <w:t xml:space="preserve">03.01.2021 [Электронный ресурс]. – URL </w:t>
      </w:r>
      <w:r w:rsidRPr="004C13C2">
        <w:t>https://www.youtube.com/watch?v=eZi-Cowp3dA</w:t>
      </w:r>
    </w:p>
    <w:p w14:paraId="38615F6E" w14:textId="77777777" w:rsidR="00363C61" w:rsidRPr="00070256" w:rsidRDefault="00363C61">
      <w:pPr>
        <w:pageBreakBefore/>
        <w:spacing w:after="160" w:line="256" w:lineRule="auto"/>
      </w:pPr>
    </w:p>
    <w:p w14:paraId="0A96DA4D" w14:textId="048ED072" w:rsidR="00363C61" w:rsidRPr="00070256" w:rsidRDefault="0085584E">
      <w:pPr>
        <w:pStyle w:val="a6"/>
      </w:pPr>
      <w:bookmarkStart w:id="25" w:name="_Toc70551605"/>
      <w:bookmarkStart w:id="26" w:name="_Toc106141496"/>
      <w:r w:rsidRPr="00070256">
        <w:t>Приложение А</w:t>
      </w:r>
      <w:bookmarkEnd w:id="25"/>
      <w:bookmarkEnd w:id="26"/>
    </w:p>
    <w:p w14:paraId="58417F8F" w14:textId="77777777" w:rsidR="00363C61" w:rsidRPr="00070256" w:rsidRDefault="0085584E">
      <w:pPr>
        <w:pStyle w:val="12"/>
      </w:pPr>
      <w:r w:rsidRPr="00070256">
        <w:t>ОПРЕДЕЛЕНИЯ, ОБОЗНАЧЕНИЯ И СОКРАЩЕНИЯ</w:t>
      </w:r>
    </w:p>
    <w:p w14:paraId="63C764A4" w14:textId="77777777" w:rsidR="00363C61" w:rsidRPr="00070256" w:rsidRDefault="00DB4B54" w:rsidP="00CF7156">
      <w:pPr>
        <w:pStyle w:val="af7"/>
        <w:ind w:firstLine="0"/>
        <w:rPr>
          <w:i/>
        </w:rPr>
      </w:pPr>
      <w:r w:rsidRPr="00070256">
        <w:rPr>
          <w:i/>
          <w:lang w:val="en-US"/>
        </w:rPr>
        <w:t>TG</w:t>
      </w:r>
      <w:r w:rsidRPr="001A0BF1">
        <w:rPr>
          <w:i/>
        </w:rPr>
        <w:t xml:space="preserve"> </w:t>
      </w:r>
      <w:r w:rsidRPr="00070256">
        <w:rPr>
          <w:i/>
        </w:rPr>
        <w:t xml:space="preserve">– </w:t>
      </w:r>
      <w:proofErr w:type="spellStart"/>
      <w:r w:rsidRPr="00070256">
        <w:rPr>
          <w:i/>
        </w:rPr>
        <w:t>телеграм</w:t>
      </w:r>
      <w:proofErr w:type="spellEnd"/>
    </w:p>
    <w:p w14:paraId="736CE3A8" w14:textId="77777777" w:rsidR="00DB4B54" w:rsidRPr="001A0BF1" w:rsidRDefault="0099261F" w:rsidP="00CF7156">
      <w:pPr>
        <w:pStyle w:val="af7"/>
        <w:ind w:firstLine="0"/>
        <w:rPr>
          <w:i/>
        </w:rPr>
      </w:pPr>
      <w:r w:rsidRPr="00070256">
        <w:rPr>
          <w:i/>
        </w:rPr>
        <w:t>Y</w:t>
      </w:r>
      <w:r w:rsidRPr="00070256">
        <w:rPr>
          <w:i/>
          <w:lang w:val="en-US"/>
        </w:rPr>
        <w:t>T</w:t>
      </w:r>
      <w:r w:rsidR="00DB4B54" w:rsidRPr="001A0BF1">
        <w:rPr>
          <w:i/>
        </w:rPr>
        <w:t xml:space="preserve"> - </w:t>
      </w:r>
      <w:proofErr w:type="spellStart"/>
      <w:r w:rsidR="00DB4B54" w:rsidRPr="00070256">
        <w:rPr>
          <w:i/>
        </w:rPr>
        <w:t>ютуб</w:t>
      </w:r>
      <w:proofErr w:type="spellEnd"/>
    </w:p>
    <w:sectPr w:rsidR="00DB4B54" w:rsidRPr="001A0BF1" w:rsidSect="00AC626C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6FD0" w14:textId="77777777" w:rsidR="0021374A" w:rsidRDefault="0021374A">
      <w:r>
        <w:separator/>
      </w:r>
    </w:p>
  </w:endnote>
  <w:endnote w:type="continuationSeparator" w:id="0">
    <w:p w14:paraId="34041C11" w14:textId="77777777" w:rsidR="0021374A" w:rsidRDefault="0021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F40C" w14:textId="77777777" w:rsidR="00532BA7" w:rsidRDefault="00532BA7" w:rsidP="00AF23C5">
    <w:pPr>
      <w:pStyle w:val="ac"/>
      <w:tabs>
        <w:tab w:val="left" w:pos="2513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86854">
      <w:rPr>
        <w:noProof/>
      </w:rPr>
      <w:t>20</w:t>
    </w:r>
    <w:r>
      <w:fldChar w:fldCharType="end"/>
    </w:r>
  </w:p>
  <w:p w14:paraId="4DC856DC" w14:textId="77777777" w:rsidR="00532BA7" w:rsidRDefault="00532B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903D" w14:textId="77777777" w:rsidR="0021374A" w:rsidRDefault="0021374A">
      <w:r>
        <w:rPr>
          <w:color w:val="000000"/>
        </w:rPr>
        <w:separator/>
      </w:r>
    </w:p>
  </w:footnote>
  <w:footnote w:type="continuationSeparator" w:id="0">
    <w:p w14:paraId="2C8C7467" w14:textId="77777777" w:rsidR="0021374A" w:rsidRDefault="0021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5ED"/>
    <w:multiLevelType w:val="multilevel"/>
    <w:tmpl w:val="B21C709A"/>
    <w:styleLink w:val="LFO12"/>
    <w:lvl w:ilvl="0">
      <w:numFmt w:val="bullet"/>
      <w:pStyle w:val="a"/>
      <w:lvlText w:val="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DD01AC7"/>
    <w:multiLevelType w:val="hybridMultilevel"/>
    <w:tmpl w:val="D8D049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D23A63"/>
    <w:multiLevelType w:val="hybridMultilevel"/>
    <w:tmpl w:val="45CADD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4469CE"/>
    <w:multiLevelType w:val="multilevel"/>
    <w:tmpl w:val="B40E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92531"/>
    <w:multiLevelType w:val="multilevel"/>
    <w:tmpl w:val="F9500958"/>
    <w:styleLink w:val="LFO23"/>
    <w:lvl w:ilvl="0">
      <w:start w:val="1"/>
      <w:numFmt w:val="decimal"/>
      <w:pStyle w:val="a0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5000E0"/>
    <w:multiLevelType w:val="hybridMultilevel"/>
    <w:tmpl w:val="7ABC0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9D586C"/>
    <w:multiLevelType w:val="hybridMultilevel"/>
    <w:tmpl w:val="BA4682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9673C0"/>
    <w:multiLevelType w:val="multilevel"/>
    <w:tmpl w:val="D80CC128"/>
    <w:lvl w:ilvl="0"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3122A93"/>
    <w:multiLevelType w:val="hybridMultilevel"/>
    <w:tmpl w:val="099E6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AE4005"/>
    <w:multiLevelType w:val="hybridMultilevel"/>
    <w:tmpl w:val="9B1C2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083D81"/>
    <w:multiLevelType w:val="hybridMultilevel"/>
    <w:tmpl w:val="30D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938F5"/>
    <w:multiLevelType w:val="multilevel"/>
    <w:tmpl w:val="9DF66EDE"/>
    <w:styleLink w:val="LFO24"/>
    <w:lvl w:ilvl="0">
      <w:start w:val="1"/>
      <w:numFmt w:val="russianUpper"/>
      <w:pStyle w:val="a1"/>
      <w:lvlText w:val="ПРИЛОЖЕНИЕ %1"/>
      <w:lvlJc w:val="center"/>
      <w:pPr>
        <w:ind w:left="0" w:firstLine="1418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28A"/>
    <w:multiLevelType w:val="multilevel"/>
    <w:tmpl w:val="91443F92"/>
    <w:lvl w:ilvl="0"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722A125F"/>
    <w:multiLevelType w:val="hybridMultilevel"/>
    <w:tmpl w:val="039C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1636">
    <w:abstractNumId w:val="0"/>
  </w:num>
  <w:num w:numId="2" w16cid:durableId="1825853047">
    <w:abstractNumId w:val="4"/>
  </w:num>
  <w:num w:numId="3" w16cid:durableId="1029796679">
    <w:abstractNumId w:val="11"/>
  </w:num>
  <w:num w:numId="4" w16cid:durableId="386270844">
    <w:abstractNumId w:val="7"/>
  </w:num>
  <w:num w:numId="5" w16cid:durableId="1375157795">
    <w:abstractNumId w:val="12"/>
  </w:num>
  <w:num w:numId="6" w16cid:durableId="2022658348">
    <w:abstractNumId w:val="3"/>
  </w:num>
  <w:num w:numId="7" w16cid:durableId="1418094724">
    <w:abstractNumId w:val="2"/>
  </w:num>
  <w:num w:numId="8" w16cid:durableId="589778468">
    <w:abstractNumId w:val="6"/>
  </w:num>
  <w:num w:numId="9" w16cid:durableId="806699831">
    <w:abstractNumId w:val="9"/>
  </w:num>
  <w:num w:numId="10" w16cid:durableId="351105386">
    <w:abstractNumId w:val="10"/>
  </w:num>
  <w:num w:numId="11" w16cid:durableId="1324510899">
    <w:abstractNumId w:val="13"/>
  </w:num>
  <w:num w:numId="12" w16cid:durableId="97064432">
    <w:abstractNumId w:val="1"/>
  </w:num>
  <w:num w:numId="13" w16cid:durableId="1505559304">
    <w:abstractNumId w:val="8"/>
  </w:num>
  <w:num w:numId="14" w16cid:durableId="843013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1"/>
    <w:rsid w:val="00003853"/>
    <w:rsid w:val="00054D64"/>
    <w:rsid w:val="00070256"/>
    <w:rsid w:val="00070D7D"/>
    <w:rsid w:val="00092527"/>
    <w:rsid w:val="0009733F"/>
    <w:rsid w:val="000B0A58"/>
    <w:rsid w:val="000C027D"/>
    <w:rsid w:val="000C153C"/>
    <w:rsid w:val="000D17F3"/>
    <w:rsid w:val="000D4D02"/>
    <w:rsid w:val="00103360"/>
    <w:rsid w:val="00104082"/>
    <w:rsid w:val="00110458"/>
    <w:rsid w:val="001342AE"/>
    <w:rsid w:val="001353EF"/>
    <w:rsid w:val="00145609"/>
    <w:rsid w:val="00186D90"/>
    <w:rsid w:val="001A0BF1"/>
    <w:rsid w:val="001A1DE1"/>
    <w:rsid w:val="001A633B"/>
    <w:rsid w:val="001D0ADE"/>
    <w:rsid w:val="001E469A"/>
    <w:rsid w:val="001E4D8F"/>
    <w:rsid w:val="001E6EBD"/>
    <w:rsid w:val="001E73A0"/>
    <w:rsid w:val="001F0905"/>
    <w:rsid w:val="00200E4F"/>
    <w:rsid w:val="0021374A"/>
    <w:rsid w:val="00216078"/>
    <w:rsid w:val="0021781C"/>
    <w:rsid w:val="00231DB7"/>
    <w:rsid w:val="00235DA7"/>
    <w:rsid w:val="00254105"/>
    <w:rsid w:val="00261A08"/>
    <w:rsid w:val="002620CB"/>
    <w:rsid w:val="002914CD"/>
    <w:rsid w:val="002B30ED"/>
    <w:rsid w:val="002D6001"/>
    <w:rsid w:val="002E572F"/>
    <w:rsid w:val="002F167F"/>
    <w:rsid w:val="002F53D1"/>
    <w:rsid w:val="003127B9"/>
    <w:rsid w:val="003158B5"/>
    <w:rsid w:val="00316E4B"/>
    <w:rsid w:val="003331F7"/>
    <w:rsid w:val="00347D0F"/>
    <w:rsid w:val="00353CA0"/>
    <w:rsid w:val="00354F7F"/>
    <w:rsid w:val="00360B05"/>
    <w:rsid w:val="0036385C"/>
    <w:rsid w:val="00363C61"/>
    <w:rsid w:val="003666BA"/>
    <w:rsid w:val="00370438"/>
    <w:rsid w:val="003726C0"/>
    <w:rsid w:val="00373812"/>
    <w:rsid w:val="00375926"/>
    <w:rsid w:val="003856B2"/>
    <w:rsid w:val="003B4BE7"/>
    <w:rsid w:val="00437CA0"/>
    <w:rsid w:val="00455418"/>
    <w:rsid w:val="00455E9F"/>
    <w:rsid w:val="00461347"/>
    <w:rsid w:val="004738CC"/>
    <w:rsid w:val="00475063"/>
    <w:rsid w:val="00493618"/>
    <w:rsid w:val="00497A37"/>
    <w:rsid w:val="004A02F7"/>
    <w:rsid w:val="004A5508"/>
    <w:rsid w:val="004B1324"/>
    <w:rsid w:val="004B3C1C"/>
    <w:rsid w:val="004C13C2"/>
    <w:rsid w:val="004C7006"/>
    <w:rsid w:val="004E787A"/>
    <w:rsid w:val="0050121C"/>
    <w:rsid w:val="00515723"/>
    <w:rsid w:val="005260B7"/>
    <w:rsid w:val="00531D63"/>
    <w:rsid w:val="00532BA7"/>
    <w:rsid w:val="00534CF3"/>
    <w:rsid w:val="00567D65"/>
    <w:rsid w:val="00580A17"/>
    <w:rsid w:val="00583EC3"/>
    <w:rsid w:val="00596842"/>
    <w:rsid w:val="005C7999"/>
    <w:rsid w:val="005E2AC6"/>
    <w:rsid w:val="005E6CF9"/>
    <w:rsid w:val="005E7529"/>
    <w:rsid w:val="005F06F5"/>
    <w:rsid w:val="005F3B2E"/>
    <w:rsid w:val="005F4D00"/>
    <w:rsid w:val="0060343B"/>
    <w:rsid w:val="00612897"/>
    <w:rsid w:val="00624186"/>
    <w:rsid w:val="006431BC"/>
    <w:rsid w:val="00664A86"/>
    <w:rsid w:val="006A0457"/>
    <w:rsid w:val="006B2450"/>
    <w:rsid w:val="006C07A1"/>
    <w:rsid w:val="006C6900"/>
    <w:rsid w:val="006E0245"/>
    <w:rsid w:val="006E7147"/>
    <w:rsid w:val="007201A8"/>
    <w:rsid w:val="007229C9"/>
    <w:rsid w:val="0075567F"/>
    <w:rsid w:val="00761C96"/>
    <w:rsid w:val="0076741E"/>
    <w:rsid w:val="00774368"/>
    <w:rsid w:val="0078436A"/>
    <w:rsid w:val="007902E0"/>
    <w:rsid w:val="007B2CFE"/>
    <w:rsid w:val="007C01E0"/>
    <w:rsid w:val="007C31F7"/>
    <w:rsid w:val="007D3A83"/>
    <w:rsid w:val="007E50BA"/>
    <w:rsid w:val="007E65B0"/>
    <w:rsid w:val="0080345D"/>
    <w:rsid w:val="0080744E"/>
    <w:rsid w:val="0081225E"/>
    <w:rsid w:val="00823116"/>
    <w:rsid w:val="00831A49"/>
    <w:rsid w:val="008340E1"/>
    <w:rsid w:val="00837FF5"/>
    <w:rsid w:val="008458FC"/>
    <w:rsid w:val="00852309"/>
    <w:rsid w:val="0085584E"/>
    <w:rsid w:val="00862101"/>
    <w:rsid w:val="0086345C"/>
    <w:rsid w:val="00866948"/>
    <w:rsid w:val="00883DB8"/>
    <w:rsid w:val="00894C37"/>
    <w:rsid w:val="008A6105"/>
    <w:rsid w:val="008C65CE"/>
    <w:rsid w:val="008D51F4"/>
    <w:rsid w:val="008E5116"/>
    <w:rsid w:val="008F159B"/>
    <w:rsid w:val="0090338A"/>
    <w:rsid w:val="00912615"/>
    <w:rsid w:val="00921D3B"/>
    <w:rsid w:val="00922E0A"/>
    <w:rsid w:val="00936905"/>
    <w:rsid w:val="00937126"/>
    <w:rsid w:val="00940B73"/>
    <w:rsid w:val="00940BF4"/>
    <w:rsid w:val="0094451B"/>
    <w:rsid w:val="0096113B"/>
    <w:rsid w:val="00975910"/>
    <w:rsid w:val="009846A6"/>
    <w:rsid w:val="009859EA"/>
    <w:rsid w:val="00986854"/>
    <w:rsid w:val="00987584"/>
    <w:rsid w:val="0099261F"/>
    <w:rsid w:val="009A2AAD"/>
    <w:rsid w:val="009C07F8"/>
    <w:rsid w:val="009C4C78"/>
    <w:rsid w:val="009D09B0"/>
    <w:rsid w:val="009F5A05"/>
    <w:rsid w:val="00A01F51"/>
    <w:rsid w:val="00A23697"/>
    <w:rsid w:val="00A238EE"/>
    <w:rsid w:val="00A3030F"/>
    <w:rsid w:val="00A31833"/>
    <w:rsid w:val="00A57298"/>
    <w:rsid w:val="00A57A50"/>
    <w:rsid w:val="00A76F0F"/>
    <w:rsid w:val="00A84AC4"/>
    <w:rsid w:val="00A877B1"/>
    <w:rsid w:val="00A87D7B"/>
    <w:rsid w:val="00A96ACF"/>
    <w:rsid w:val="00AB7CF7"/>
    <w:rsid w:val="00AC2A85"/>
    <w:rsid w:val="00AC5F13"/>
    <w:rsid w:val="00AC626C"/>
    <w:rsid w:val="00AF23C5"/>
    <w:rsid w:val="00AF292F"/>
    <w:rsid w:val="00B31C9C"/>
    <w:rsid w:val="00B417C7"/>
    <w:rsid w:val="00B671C6"/>
    <w:rsid w:val="00BA2471"/>
    <w:rsid w:val="00BB2801"/>
    <w:rsid w:val="00BC1C23"/>
    <w:rsid w:val="00BC56D6"/>
    <w:rsid w:val="00BD0306"/>
    <w:rsid w:val="00BE30A6"/>
    <w:rsid w:val="00BE3D6B"/>
    <w:rsid w:val="00BE4D02"/>
    <w:rsid w:val="00BF0F12"/>
    <w:rsid w:val="00C1362D"/>
    <w:rsid w:val="00C24164"/>
    <w:rsid w:val="00C50CA3"/>
    <w:rsid w:val="00C55B70"/>
    <w:rsid w:val="00C57343"/>
    <w:rsid w:val="00C6667A"/>
    <w:rsid w:val="00C82D5E"/>
    <w:rsid w:val="00CA2634"/>
    <w:rsid w:val="00CC41BA"/>
    <w:rsid w:val="00CE2B68"/>
    <w:rsid w:val="00CE77D6"/>
    <w:rsid w:val="00CF1D88"/>
    <w:rsid w:val="00CF7156"/>
    <w:rsid w:val="00D20178"/>
    <w:rsid w:val="00D251D5"/>
    <w:rsid w:val="00D30694"/>
    <w:rsid w:val="00D30D16"/>
    <w:rsid w:val="00D46A9E"/>
    <w:rsid w:val="00D610C5"/>
    <w:rsid w:val="00D61966"/>
    <w:rsid w:val="00D74936"/>
    <w:rsid w:val="00D82543"/>
    <w:rsid w:val="00D82D21"/>
    <w:rsid w:val="00D8460C"/>
    <w:rsid w:val="00D91E19"/>
    <w:rsid w:val="00D92476"/>
    <w:rsid w:val="00DA46F7"/>
    <w:rsid w:val="00DB4B54"/>
    <w:rsid w:val="00DC15A8"/>
    <w:rsid w:val="00DC3C58"/>
    <w:rsid w:val="00DD4A41"/>
    <w:rsid w:val="00DE3E4F"/>
    <w:rsid w:val="00DF257C"/>
    <w:rsid w:val="00DF71D4"/>
    <w:rsid w:val="00E0574F"/>
    <w:rsid w:val="00E31702"/>
    <w:rsid w:val="00E34BB0"/>
    <w:rsid w:val="00E416E7"/>
    <w:rsid w:val="00E51658"/>
    <w:rsid w:val="00E5558A"/>
    <w:rsid w:val="00E66CA3"/>
    <w:rsid w:val="00E7534C"/>
    <w:rsid w:val="00EA39FD"/>
    <w:rsid w:val="00EC1092"/>
    <w:rsid w:val="00EC7617"/>
    <w:rsid w:val="00F034B8"/>
    <w:rsid w:val="00F10F80"/>
    <w:rsid w:val="00F15FBC"/>
    <w:rsid w:val="00F339C7"/>
    <w:rsid w:val="00F425B3"/>
    <w:rsid w:val="00F5280A"/>
    <w:rsid w:val="00F53F29"/>
    <w:rsid w:val="00F8327D"/>
    <w:rsid w:val="00F84754"/>
    <w:rsid w:val="00FA3DC7"/>
    <w:rsid w:val="00FA50C7"/>
    <w:rsid w:val="00FB3174"/>
    <w:rsid w:val="00FB3956"/>
    <w:rsid w:val="00FB4A81"/>
    <w:rsid w:val="00FC1609"/>
    <w:rsid w:val="00FC6A49"/>
    <w:rsid w:val="00FC6B80"/>
    <w:rsid w:val="00FD13EC"/>
    <w:rsid w:val="00FD539F"/>
    <w:rsid w:val="00FE036F"/>
    <w:rsid w:val="00FF126C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16D4"/>
  <w15:docId w15:val="{21C54BF6-EBF8-4CA2-B91E-64FFA23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2">
    <w:name w:val="heading 2"/>
    <w:basedOn w:val="a2"/>
    <w:next w:val="a2"/>
    <w:pPr>
      <w:keepNext/>
      <w:keepLines/>
      <w:spacing w:before="40"/>
      <w:outlineLvl w:val="1"/>
    </w:pPr>
    <w:rPr>
      <w:rFonts w:ascii="Calibri Light" w:eastAsia="Yu Gothic Light" w:hAnsi="Calibri Light"/>
      <w:color w:val="2F5496"/>
      <w:sz w:val="26"/>
      <w:szCs w:val="26"/>
    </w:rPr>
  </w:style>
  <w:style w:type="paragraph" w:styleId="3">
    <w:name w:val="heading 3"/>
    <w:basedOn w:val="a2"/>
    <w:next w:val="a2"/>
    <w:pPr>
      <w:keepNext/>
      <w:keepLines/>
      <w:spacing w:before="40"/>
      <w:outlineLvl w:val="2"/>
    </w:pPr>
    <w:rPr>
      <w:rFonts w:ascii="Calibri Light" w:eastAsia="Yu Gothic Light" w:hAnsi="Calibri Light"/>
      <w:color w:val="1F3763"/>
      <w:sz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2160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Кирин"/>
    <w:basedOn w:val="1"/>
    <w:pPr>
      <w:spacing w:before="120" w:after="240"/>
      <w:jc w:val="center"/>
    </w:pPr>
    <w:rPr>
      <w:rFonts w:ascii="Times New Roman" w:hAnsi="Times New Roman"/>
      <w:caps/>
      <w:color w:val="000000"/>
      <w:sz w:val="28"/>
    </w:rPr>
  </w:style>
  <w:style w:type="character" w:customStyle="1" w:styleId="a7">
    <w:name w:val="Заголовок_Кирин Знак"/>
    <w:basedOn w:val="10"/>
    <w:rPr>
      <w:rFonts w:ascii="Times New Roman" w:eastAsia="Yu Gothic Light" w:hAnsi="Times New Roman" w:cs="Times New Roman"/>
      <w:caps/>
      <w:color w:val="000000"/>
      <w:sz w:val="28"/>
      <w:szCs w:val="32"/>
      <w:lang w:eastAsia="ru-RU"/>
    </w:rPr>
  </w:style>
  <w:style w:type="character" w:customStyle="1" w:styleId="10">
    <w:name w:val="Заголовок 1 Знак"/>
    <w:basedOn w:val="a3"/>
    <w:rPr>
      <w:rFonts w:ascii="Calibri Light" w:eastAsia="Yu Gothic Light" w:hAnsi="Calibri Light" w:cs="Times New Roman"/>
      <w:color w:val="2F5496"/>
      <w:sz w:val="32"/>
      <w:szCs w:val="32"/>
    </w:rPr>
  </w:style>
  <w:style w:type="paragraph" w:customStyle="1" w:styleId="a8">
    <w:name w:val="Основной_Кирин"/>
    <w:basedOn w:val="a2"/>
    <w:pPr>
      <w:spacing w:before="120" w:after="120" w:line="360" w:lineRule="auto"/>
      <w:ind w:firstLine="709"/>
      <w:jc w:val="both"/>
    </w:pPr>
    <w:rPr>
      <w:color w:val="000000"/>
    </w:rPr>
  </w:style>
  <w:style w:type="character" w:customStyle="1" w:styleId="a9">
    <w:name w:val="Основной_Кирин Знак"/>
    <w:basedOn w:val="a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asicParagraph">
    <w:name w:val="[Basic Paragraph]"/>
    <w:basedOn w:val="a2"/>
    <w:pPr>
      <w:autoSpaceDE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paragraph" w:styleId="aa">
    <w:name w:val="header"/>
    <w:basedOn w:val="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3"/>
    <w:uiPriority w:val="99"/>
    <w:rPr>
      <w:color w:val="0563C1"/>
      <w:u w:val="single"/>
    </w:rPr>
  </w:style>
  <w:style w:type="paragraph" w:styleId="af">
    <w:name w:val="List Paragraph"/>
    <w:basedOn w:val="a2"/>
    <w:pPr>
      <w:ind w:left="720"/>
    </w:pPr>
    <w:rPr>
      <w:rFonts w:ascii="Calibri" w:eastAsia="Calibri" w:hAnsi="Calibri" w:cs="Arial"/>
      <w:lang w:eastAsia="en-US"/>
    </w:rPr>
  </w:style>
  <w:style w:type="paragraph" w:styleId="af0">
    <w:name w:val="TOC Heading"/>
    <w:basedOn w:val="1"/>
    <w:next w:val="a2"/>
    <w:uiPriority w:val="39"/>
    <w:qFormat/>
    <w:pPr>
      <w:spacing w:line="256" w:lineRule="auto"/>
    </w:pPr>
  </w:style>
  <w:style w:type="paragraph" w:styleId="11">
    <w:name w:val="toc 1"/>
    <w:basedOn w:val="a2"/>
    <w:next w:val="a2"/>
    <w:autoRedefine/>
    <w:uiPriority w:val="39"/>
    <w:rsid w:val="009A2AAD"/>
    <w:pPr>
      <w:tabs>
        <w:tab w:val="right" w:leader="dot" w:pos="9345"/>
      </w:tabs>
      <w:spacing w:after="100"/>
    </w:pPr>
    <w:rPr>
      <w:noProof/>
    </w:rPr>
  </w:style>
  <w:style w:type="character" w:customStyle="1" w:styleId="20">
    <w:name w:val="Заголовок 2 Знак"/>
    <w:basedOn w:val="a3"/>
    <w:rPr>
      <w:rFonts w:ascii="Calibri Light" w:eastAsia="Yu Gothic Light" w:hAnsi="Calibri Light" w:cs="Times New Roman"/>
      <w:color w:val="2F5496"/>
      <w:sz w:val="26"/>
      <w:szCs w:val="26"/>
      <w:lang w:eastAsia="ru-RU"/>
    </w:rPr>
  </w:style>
  <w:style w:type="paragraph" w:styleId="a">
    <w:name w:val="List Bullet"/>
    <w:basedOn w:val="a2"/>
    <w:pPr>
      <w:numPr>
        <w:numId w:val="1"/>
      </w:numPr>
      <w:tabs>
        <w:tab w:val="left" w:pos="1134"/>
      </w:tabs>
      <w:spacing w:line="360" w:lineRule="auto"/>
    </w:pPr>
  </w:style>
  <w:style w:type="paragraph" w:styleId="af1">
    <w:name w:val="Body Text Indent"/>
    <w:basedOn w:val="a2"/>
    <w:pPr>
      <w:spacing w:after="120"/>
      <w:ind w:left="283"/>
    </w:pPr>
  </w:style>
  <w:style w:type="character" w:customStyle="1" w:styleId="af2">
    <w:name w:val="Основной текст с отступом Знак"/>
    <w:basedOn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1"/>
    <w:pPr>
      <w:spacing w:after="0"/>
      <w:ind w:left="360" w:firstLine="360"/>
    </w:pPr>
  </w:style>
  <w:style w:type="character" w:customStyle="1" w:styleId="22">
    <w:name w:val="Красная строка 2 Знак"/>
    <w:basedOn w:val="a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rPr>
      <w:rFonts w:ascii="Calibri Light" w:eastAsia="Yu Gothic Light" w:hAnsi="Calibri Light" w:cs="Times New Roman"/>
      <w:color w:val="1F3763"/>
      <w:sz w:val="24"/>
      <w:szCs w:val="24"/>
      <w:lang w:eastAsia="ru-RU"/>
    </w:rPr>
  </w:style>
  <w:style w:type="paragraph" w:customStyle="1" w:styleId="a0">
    <w:name w:val="литература"/>
    <w:basedOn w:val="af3"/>
    <w:next w:val="a2"/>
    <w:pPr>
      <w:numPr>
        <w:numId w:val="2"/>
      </w:numPr>
      <w:spacing w:before="30" w:line="360" w:lineRule="auto"/>
      <w:jc w:val="both"/>
    </w:pPr>
    <w:rPr>
      <w:rFonts w:eastAsia="Calibri"/>
      <w:szCs w:val="28"/>
    </w:rPr>
  </w:style>
  <w:style w:type="paragraph" w:customStyle="1" w:styleId="af4">
    <w:name w:val="Заголовок приложения"/>
    <w:basedOn w:val="a2"/>
    <w:pPr>
      <w:widowControl w:val="0"/>
      <w:autoSpaceDE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pPr>
      <w:widowControl w:val="0"/>
      <w:autoSpaceDE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pPr>
      <w:keepLines w:val="0"/>
      <w:numPr>
        <w:numId w:val="3"/>
      </w:numPr>
      <w:autoSpaceDE w:val="0"/>
      <w:spacing w:before="0" w:after="600"/>
      <w:jc w:val="center"/>
    </w:pPr>
    <w:rPr>
      <w:rFonts w:ascii="Times New Roman" w:eastAsia="Times New Roman" w:hAnsi="Times New Roman"/>
      <w:color w:val="auto"/>
      <w:sz w:val="28"/>
      <w:szCs w:val="24"/>
    </w:rPr>
  </w:style>
  <w:style w:type="paragraph" w:styleId="af3">
    <w:name w:val="Body Text"/>
    <w:basedOn w:val="a2"/>
    <w:pPr>
      <w:spacing w:after="120"/>
    </w:pPr>
  </w:style>
  <w:style w:type="character" w:customStyle="1" w:styleId="af5">
    <w:name w:val="Основной текст Знак"/>
    <w:basedOn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Emphasis"/>
    <w:basedOn w:val="a3"/>
    <w:rPr>
      <w:i/>
      <w:iCs/>
    </w:rPr>
  </w:style>
  <w:style w:type="paragraph" w:customStyle="1" w:styleId="af7">
    <w:name w:val="Мой текст"/>
    <w:basedOn w:val="a2"/>
    <w:autoRedefine/>
    <w:pPr>
      <w:spacing w:line="360" w:lineRule="auto"/>
      <w:ind w:firstLine="851"/>
      <w:jc w:val="both"/>
    </w:pPr>
    <w:rPr>
      <w:bCs/>
    </w:rPr>
  </w:style>
  <w:style w:type="character" w:customStyle="1" w:styleId="af8">
    <w:name w:val="Мой текст Знак"/>
    <w:basedOn w:val="a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numbering" w:customStyle="1" w:styleId="LFO12">
    <w:name w:val="LFO12"/>
    <w:basedOn w:val="a5"/>
    <w:pPr>
      <w:numPr>
        <w:numId w:val="1"/>
      </w:numPr>
    </w:pPr>
  </w:style>
  <w:style w:type="numbering" w:customStyle="1" w:styleId="LFO23">
    <w:name w:val="LFO23"/>
    <w:basedOn w:val="a5"/>
    <w:pPr>
      <w:numPr>
        <w:numId w:val="2"/>
      </w:numPr>
    </w:pPr>
  </w:style>
  <w:style w:type="numbering" w:customStyle="1" w:styleId="LFO24">
    <w:name w:val="LFO24"/>
    <w:basedOn w:val="a5"/>
    <w:pPr>
      <w:numPr>
        <w:numId w:val="3"/>
      </w:numPr>
    </w:pPr>
  </w:style>
  <w:style w:type="character" w:styleId="af9">
    <w:name w:val="Strong"/>
    <w:basedOn w:val="a3"/>
    <w:uiPriority w:val="22"/>
    <w:qFormat/>
    <w:rsid w:val="00216078"/>
    <w:rPr>
      <w:b/>
      <w:bCs/>
    </w:rPr>
  </w:style>
  <w:style w:type="character" w:customStyle="1" w:styleId="40">
    <w:name w:val="Заголовок 4 Знак"/>
    <w:basedOn w:val="a3"/>
    <w:link w:val="4"/>
    <w:uiPriority w:val="9"/>
    <w:rsid w:val="00216078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paragraph" w:styleId="afa">
    <w:name w:val="No Spacing"/>
    <w:uiPriority w:val="1"/>
    <w:qFormat/>
    <w:rsid w:val="00F034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b">
    <w:name w:val="Table Grid"/>
    <w:basedOn w:val="a4"/>
    <w:uiPriority w:val="39"/>
    <w:rsid w:val="0094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basedOn w:val="a3"/>
    <w:uiPriority w:val="99"/>
    <w:semiHidden/>
    <w:unhideWhenUsed/>
    <w:rsid w:val="00FD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443B-36B3-4723-A2A2-F54FD410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dc:description/>
  <cp:lastModifiedBy>Борис Азеев</cp:lastModifiedBy>
  <cp:revision>15</cp:revision>
  <dcterms:created xsi:type="dcterms:W3CDTF">2022-06-14T17:40:00Z</dcterms:created>
  <dcterms:modified xsi:type="dcterms:W3CDTF">2022-06-14T18:32:00Z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0x01010094D29C362E304547B875C45C012E021D</vt:lpwstr>
  </property>
</Properties>
</file>